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90"/>
        <w:gridCol w:w="450"/>
        <w:gridCol w:w="4950"/>
        <w:gridCol w:w="2106"/>
      </w:tblGrid>
      <w:tr w:rsidR="00BF5F33" w:rsidRPr="00BF5F33" w14:paraId="29350B54" w14:textId="77777777" w:rsidTr="00BF5F33">
        <w:tc>
          <w:tcPr>
            <w:tcW w:w="1188" w:type="dxa"/>
            <w:tcBorders>
              <w:top w:val="nil"/>
              <w:left w:val="nil"/>
              <w:bottom w:val="nil"/>
              <w:right w:val="nil"/>
            </w:tcBorders>
            <w:shd w:val="clear" w:color="auto" w:fill="auto"/>
            <w:vAlign w:val="bottom"/>
          </w:tcPr>
          <w:p w14:paraId="06AC947F" w14:textId="4DA71CDF" w:rsidR="00BF5F33" w:rsidRPr="00BF5F33" w:rsidRDefault="00B26DAE" w:rsidP="00BF5F33">
            <w:pPr>
              <w:spacing w:after="0" w:line="240" w:lineRule="auto"/>
              <w:rPr>
                <w:rFonts w:ascii="Arial" w:hAnsi="Arial" w:cs="Arial"/>
                <w:sz w:val="20"/>
                <w:szCs w:val="20"/>
              </w:rPr>
            </w:pPr>
            <w:r>
              <w:rPr>
                <w:rFonts w:ascii="Arial" w:hAnsi="Arial" w:cs="Arial"/>
                <w:sz w:val="20"/>
                <w:szCs w:val="20"/>
              </w:rPr>
              <w:t>Study ID</w:t>
            </w:r>
          </w:p>
        </w:tc>
        <w:tc>
          <w:tcPr>
            <w:tcW w:w="1890" w:type="dxa"/>
            <w:tcBorders>
              <w:top w:val="nil"/>
              <w:left w:val="nil"/>
              <w:bottom w:val="single" w:sz="4" w:space="0" w:color="auto"/>
              <w:right w:val="nil"/>
            </w:tcBorders>
            <w:shd w:val="clear" w:color="auto" w:fill="auto"/>
            <w:vAlign w:val="bottom"/>
          </w:tcPr>
          <w:p w14:paraId="25C9915F" w14:textId="77777777" w:rsidR="00BF5F33" w:rsidRPr="00BF5F33" w:rsidRDefault="00BF5F33" w:rsidP="00BF5F33">
            <w:pPr>
              <w:spacing w:after="0" w:line="240" w:lineRule="auto"/>
              <w:rPr>
                <w:rFonts w:ascii="Arial" w:hAnsi="Arial" w:cs="Arial"/>
                <w:sz w:val="20"/>
                <w:szCs w:val="20"/>
              </w:rPr>
            </w:pPr>
            <w:r w:rsidRPr="00BF5F33">
              <w:rPr>
                <w:rFonts w:ascii="Arial" w:hAnsi="Arial" w:cs="Arial"/>
                <w:sz w:val="20"/>
                <w:szCs w:val="20"/>
              </w:rPr>
              <w:fldChar w:fldCharType="begin">
                <w:ffData>
                  <w:name w:val="Text19"/>
                  <w:enabled/>
                  <w:calcOnExit w:val="0"/>
                  <w:textInput/>
                </w:ffData>
              </w:fldChar>
            </w:r>
            <w:r w:rsidRPr="00BF5F33">
              <w:rPr>
                <w:rFonts w:ascii="Arial" w:hAnsi="Arial" w:cs="Arial"/>
                <w:sz w:val="20"/>
                <w:szCs w:val="20"/>
              </w:rPr>
              <w:instrText xml:space="preserve"> FORMTEXT </w:instrText>
            </w:r>
            <w:r w:rsidRPr="00BF5F33">
              <w:rPr>
                <w:rFonts w:ascii="Arial" w:hAnsi="Arial" w:cs="Arial"/>
                <w:sz w:val="20"/>
                <w:szCs w:val="20"/>
              </w:rPr>
            </w:r>
            <w:r w:rsidRPr="00BF5F33">
              <w:rPr>
                <w:rFonts w:ascii="Arial" w:hAnsi="Arial" w:cs="Arial"/>
                <w:sz w:val="20"/>
                <w:szCs w:val="20"/>
              </w:rPr>
              <w:fldChar w:fldCharType="separate"/>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fldChar w:fldCharType="end"/>
            </w:r>
          </w:p>
        </w:tc>
        <w:tc>
          <w:tcPr>
            <w:tcW w:w="450" w:type="dxa"/>
            <w:tcBorders>
              <w:top w:val="nil"/>
              <w:left w:val="nil"/>
              <w:bottom w:val="nil"/>
              <w:right w:val="nil"/>
            </w:tcBorders>
            <w:shd w:val="clear" w:color="auto" w:fill="auto"/>
            <w:vAlign w:val="bottom"/>
          </w:tcPr>
          <w:p w14:paraId="40DABD0F" w14:textId="77777777" w:rsidR="00BF5F33" w:rsidRPr="00BF5F33" w:rsidRDefault="00BF5F33" w:rsidP="00BF5F33">
            <w:pPr>
              <w:spacing w:after="0" w:line="240" w:lineRule="auto"/>
              <w:rPr>
                <w:rFonts w:ascii="Arial" w:hAnsi="Arial" w:cs="Arial"/>
                <w:sz w:val="20"/>
                <w:szCs w:val="20"/>
              </w:rPr>
            </w:pPr>
            <w:r w:rsidRPr="00BF5F33">
              <w:rPr>
                <w:rFonts w:ascii="Arial" w:hAnsi="Arial" w:cs="Arial"/>
                <w:sz w:val="20"/>
                <w:szCs w:val="20"/>
              </w:rPr>
              <w:t>PI</w:t>
            </w:r>
          </w:p>
        </w:tc>
        <w:tc>
          <w:tcPr>
            <w:tcW w:w="4950" w:type="dxa"/>
            <w:tcBorders>
              <w:top w:val="nil"/>
              <w:left w:val="nil"/>
              <w:bottom w:val="single" w:sz="4" w:space="0" w:color="auto"/>
              <w:right w:val="nil"/>
            </w:tcBorders>
            <w:shd w:val="clear" w:color="auto" w:fill="auto"/>
            <w:vAlign w:val="bottom"/>
          </w:tcPr>
          <w:p w14:paraId="2293B03C" w14:textId="77777777" w:rsidR="00BF5F33" w:rsidRPr="00BF5F33" w:rsidRDefault="00BF5F33" w:rsidP="00BF5F33">
            <w:pPr>
              <w:spacing w:after="0" w:line="240" w:lineRule="auto"/>
              <w:rPr>
                <w:rFonts w:ascii="Arial" w:hAnsi="Arial" w:cs="Arial"/>
                <w:sz w:val="20"/>
                <w:szCs w:val="20"/>
              </w:rPr>
            </w:pPr>
            <w:r w:rsidRPr="00BF5F33">
              <w:rPr>
                <w:rFonts w:ascii="Arial" w:hAnsi="Arial" w:cs="Arial"/>
                <w:sz w:val="20"/>
                <w:szCs w:val="20"/>
              </w:rPr>
              <w:fldChar w:fldCharType="begin">
                <w:ffData>
                  <w:name w:val="Text20"/>
                  <w:enabled/>
                  <w:calcOnExit w:val="0"/>
                  <w:textInput/>
                </w:ffData>
              </w:fldChar>
            </w:r>
            <w:r w:rsidRPr="00BF5F33">
              <w:rPr>
                <w:rFonts w:ascii="Arial" w:hAnsi="Arial" w:cs="Arial"/>
                <w:sz w:val="20"/>
                <w:szCs w:val="20"/>
              </w:rPr>
              <w:instrText xml:space="preserve"> FORMTEXT </w:instrText>
            </w:r>
            <w:r w:rsidRPr="00BF5F33">
              <w:rPr>
                <w:rFonts w:ascii="Arial" w:hAnsi="Arial" w:cs="Arial"/>
                <w:sz w:val="20"/>
                <w:szCs w:val="20"/>
              </w:rPr>
            </w:r>
            <w:r w:rsidRPr="00BF5F33">
              <w:rPr>
                <w:rFonts w:ascii="Arial" w:hAnsi="Arial" w:cs="Arial"/>
                <w:sz w:val="20"/>
                <w:szCs w:val="20"/>
              </w:rPr>
              <w:fldChar w:fldCharType="separate"/>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t> </w:t>
            </w:r>
            <w:r w:rsidRPr="00BF5F33">
              <w:rPr>
                <w:rFonts w:ascii="Arial" w:hAnsi="Arial" w:cs="Arial"/>
                <w:sz w:val="20"/>
                <w:szCs w:val="20"/>
              </w:rPr>
              <w:fldChar w:fldCharType="end"/>
            </w:r>
          </w:p>
        </w:tc>
        <w:tc>
          <w:tcPr>
            <w:tcW w:w="2106" w:type="dxa"/>
            <w:tcBorders>
              <w:top w:val="nil"/>
              <w:left w:val="nil"/>
              <w:bottom w:val="nil"/>
              <w:right w:val="nil"/>
            </w:tcBorders>
            <w:shd w:val="clear" w:color="auto" w:fill="auto"/>
            <w:vAlign w:val="bottom"/>
          </w:tcPr>
          <w:p w14:paraId="16DCA1BA" w14:textId="77777777" w:rsidR="00BF5F33" w:rsidRPr="00BF5F33" w:rsidRDefault="00BF5F33" w:rsidP="00BF5F33">
            <w:pPr>
              <w:spacing w:after="0" w:line="240" w:lineRule="auto"/>
              <w:rPr>
                <w:rFonts w:ascii="Arial" w:hAnsi="Arial" w:cs="Arial"/>
                <w:sz w:val="20"/>
                <w:szCs w:val="20"/>
              </w:rPr>
            </w:pPr>
          </w:p>
        </w:tc>
      </w:tr>
    </w:tbl>
    <w:p w14:paraId="14CCD5D8" w14:textId="67F97311" w:rsidR="00BF5F33" w:rsidRDefault="00BF5F33" w:rsidP="002B587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E7474" w:rsidRPr="00BF5F33" w14:paraId="0DC073E1" w14:textId="77777777" w:rsidTr="00842E39">
        <w:tc>
          <w:tcPr>
            <w:tcW w:w="10998" w:type="dxa"/>
            <w:tcMar>
              <w:top w:w="58" w:type="dxa"/>
              <w:left w:w="115" w:type="dxa"/>
              <w:bottom w:w="58" w:type="dxa"/>
              <w:right w:w="115" w:type="dxa"/>
            </w:tcMar>
          </w:tcPr>
          <w:p w14:paraId="62345C29" w14:textId="78D0A2E9" w:rsidR="00BE7474" w:rsidRPr="00BE7474" w:rsidRDefault="00BE7474" w:rsidP="009B128B">
            <w:pPr>
              <w:rPr>
                <w:rFonts w:ascii="Arial" w:hAnsi="Arial" w:cs="Arial"/>
                <w:b/>
                <w:sz w:val="20"/>
                <w:szCs w:val="20"/>
              </w:rPr>
            </w:pPr>
            <w:r w:rsidRPr="00BE7474">
              <w:rPr>
                <w:rFonts w:ascii="Arial" w:hAnsi="Arial" w:cs="Arial"/>
                <w:b/>
                <w:color w:val="FF0000"/>
                <w:sz w:val="20"/>
                <w:szCs w:val="20"/>
              </w:rPr>
              <w:t>Use this form for studies subject to the Revised</w:t>
            </w:r>
            <w:r w:rsidR="003F4B65">
              <w:rPr>
                <w:rFonts w:ascii="Arial" w:hAnsi="Arial" w:cs="Arial"/>
                <w:b/>
                <w:color w:val="FF0000"/>
                <w:sz w:val="20"/>
                <w:szCs w:val="20"/>
              </w:rPr>
              <w:t xml:space="preserve"> Common Rule</w:t>
            </w:r>
            <w:r w:rsidRPr="00BE7474">
              <w:rPr>
                <w:rFonts w:ascii="Arial" w:hAnsi="Arial" w:cs="Arial"/>
                <w:b/>
                <w:color w:val="FF0000"/>
                <w:sz w:val="20"/>
                <w:szCs w:val="20"/>
              </w:rPr>
              <w:t>.</w:t>
            </w:r>
          </w:p>
        </w:tc>
      </w:tr>
      <w:tr w:rsidR="00BF5F33" w:rsidRPr="00BF5F33" w14:paraId="5AA5B118" w14:textId="77777777" w:rsidTr="00842E39">
        <w:tc>
          <w:tcPr>
            <w:tcW w:w="10998" w:type="dxa"/>
            <w:tcMar>
              <w:top w:w="58" w:type="dxa"/>
              <w:left w:w="115" w:type="dxa"/>
              <w:bottom w:w="58" w:type="dxa"/>
              <w:right w:w="115" w:type="dxa"/>
            </w:tcMar>
          </w:tcPr>
          <w:p w14:paraId="78D33BAF" w14:textId="77777777" w:rsidR="00BF5F33" w:rsidRPr="00BF5F33" w:rsidRDefault="00BF5F33" w:rsidP="009B128B">
            <w:pPr>
              <w:rPr>
                <w:rFonts w:ascii="Arial" w:hAnsi="Arial" w:cs="Arial"/>
                <w:sz w:val="20"/>
                <w:szCs w:val="20"/>
              </w:rPr>
            </w:pPr>
            <w:r w:rsidRPr="00BF5F33">
              <w:rPr>
                <w:rFonts w:ascii="Arial" w:hAnsi="Arial" w:cs="Arial"/>
                <w:sz w:val="20"/>
                <w:szCs w:val="20"/>
              </w:rPr>
              <w:t>Children may only be involved as subjects if all required criteria are met and adequate provisions are made for soliciting the assent of the children and permission of their parents or guardians.</w:t>
            </w:r>
          </w:p>
        </w:tc>
      </w:tr>
      <w:tr w:rsidR="00BF5F33" w:rsidRPr="00BF5F33" w14:paraId="000460B2" w14:textId="77777777" w:rsidTr="00842E39">
        <w:tc>
          <w:tcPr>
            <w:tcW w:w="10998" w:type="dxa"/>
            <w:tcMar>
              <w:top w:w="58" w:type="dxa"/>
              <w:left w:w="115" w:type="dxa"/>
              <w:bottom w:w="58" w:type="dxa"/>
              <w:right w:w="115" w:type="dxa"/>
            </w:tcMar>
          </w:tcPr>
          <w:p w14:paraId="2187BDC3" w14:textId="77777777" w:rsidR="00BF5F33" w:rsidRPr="00BF5F33" w:rsidRDefault="00BF5F33" w:rsidP="009B128B">
            <w:pPr>
              <w:rPr>
                <w:rFonts w:ascii="Arial" w:hAnsi="Arial" w:cs="Arial"/>
                <w:b/>
                <w:sz w:val="20"/>
                <w:szCs w:val="20"/>
              </w:rPr>
            </w:pPr>
            <w:r w:rsidRPr="00BF5F33">
              <w:rPr>
                <w:rFonts w:ascii="Arial" w:hAnsi="Arial" w:cs="Arial"/>
                <w:b/>
                <w:sz w:val="20"/>
                <w:szCs w:val="20"/>
              </w:rPr>
              <w:t xml:space="preserve">Select appropriate risk level and complete the required criteria.   </w:t>
            </w:r>
          </w:p>
          <w:p w14:paraId="6F87A5B9" w14:textId="77777777" w:rsidR="00BF5F33" w:rsidRPr="00BF5F33" w:rsidRDefault="00BF5F33" w:rsidP="009B128B">
            <w:pPr>
              <w:rPr>
                <w:rFonts w:ascii="Arial" w:hAnsi="Arial" w:cs="Arial"/>
                <w:b/>
                <w:sz w:val="20"/>
                <w:szCs w:val="20"/>
              </w:rPr>
            </w:pPr>
          </w:p>
          <w:p w14:paraId="41ED99C7" w14:textId="77777777" w:rsidR="00BF5F33" w:rsidRPr="00BF5F33" w:rsidRDefault="00BF5F33" w:rsidP="009B128B">
            <w:pPr>
              <w:ind w:left="450" w:hanging="450"/>
              <w:rPr>
                <w:rFonts w:ascii="Arial" w:hAnsi="Arial" w:cs="Arial"/>
                <w:sz w:val="20"/>
                <w:szCs w:val="20"/>
              </w:rPr>
            </w:pPr>
            <w:r w:rsidRPr="00BF5F33">
              <w:rPr>
                <w:rFonts w:ascii="Arial" w:hAnsi="Arial" w:cs="Arial"/>
                <w:sz w:val="20"/>
                <w:szCs w:val="20"/>
              </w:rPr>
              <w:fldChar w:fldCharType="begin">
                <w:ffData>
                  <w:name w:val="Check1"/>
                  <w:enabled/>
                  <w:calcOnExit w:val="0"/>
                  <w:checkBox>
                    <w:sizeAuto/>
                    <w:default w:val="0"/>
                  </w:checkBox>
                </w:ffData>
              </w:fldChar>
            </w:r>
            <w:bookmarkStart w:id="0" w:name="Check1"/>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0"/>
            <w:r w:rsidRPr="00BF5F33">
              <w:rPr>
                <w:rFonts w:ascii="Arial" w:hAnsi="Arial" w:cs="Arial"/>
                <w:sz w:val="20"/>
                <w:szCs w:val="20"/>
              </w:rPr>
              <w:t xml:space="preserve">   </w:t>
            </w:r>
            <w:r w:rsidRPr="00BF5F33">
              <w:rPr>
                <w:rFonts w:ascii="Arial" w:eastAsia="Times New Roman" w:hAnsi="Arial" w:cs="Arial"/>
                <w:b/>
                <w:bCs/>
                <w:sz w:val="20"/>
                <w:szCs w:val="20"/>
              </w:rPr>
              <w:t xml:space="preserve">Research not involving greater than minimal risk. </w:t>
            </w:r>
            <w:r w:rsidRPr="00BF5F33">
              <w:rPr>
                <w:rFonts w:ascii="Arial" w:hAnsi="Arial" w:cs="Arial"/>
                <w:sz w:val="20"/>
                <w:szCs w:val="20"/>
              </w:rPr>
              <w:t>45 CFR 46.404 / 21 CFR 50.51. Study that involves not greater than minimal risk to children may involve children as subjects only if the IRB finds that no greater than minimal risk to children is presented.</w:t>
            </w:r>
          </w:p>
          <w:p w14:paraId="53312C9A" w14:textId="77777777" w:rsidR="00BF5F33" w:rsidRPr="00BF5F33" w:rsidRDefault="00BF5F33" w:rsidP="009B128B">
            <w:pPr>
              <w:ind w:left="720"/>
              <w:rPr>
                <w:rFonts w:ascii="Arial" w:hAnsi="Arial" w:cs="Arial"/>
                <w:sz w:val="20"/>
                <w:szCs w:val="20"/>
              </w:rPr>
            </w:pPr>
            <w:r w:rsidRPr="00BF5F33">
              <w:rPr>
                <w:rFonts w:ascii="Arial" w:hAnsi="Arial" w:cs="Arial"/>
                <w:sz w:val="20"/>
                <w:szCs w:val="20"/>
              </w:rPr>
              <w:t xml:space="preserve">Why does the study meet this criterion? </w:t>
            </w:r>
            <w:r w:rsidRPr="00BF5F33">
              <w:rPr>
                <w:rFonts w:ascii="Arial" w:hAnsi="Arial" w:cs="Arial"/>
                <w:sz w:val="20"/>
                <w:szCs w:val="20"/>
              </w:rPr>
              <w:fldChar w:fldCharType="begin">
                <w:ffData>
                  <w:name w:val="Text2"/>
                  <w:enabled/>
                  <w:calcOnExit w:val="0"/>
                  <w:textInput/>
                </w:ffData>
              </w:fldChar>
            </w:r>
            <w:bookmarkStart w:id="1" w:name="Text2"/>
            <w:r w:rsidRPr="00BF5F33">
              <w:rPr>
                <w:rFonts w:ascii="Arial" w:hAnsi="Arial" w:cs="Arial"/>
                <w:sz w:val="20"/>
                <w:szCs w:val="20"/>
              </w:rPr>
              <w:instrText xml:space="preserve"> FORMTEXT </w:instrText>
            </w:r>
            <w:r w:rsidRPr="00BF5F33">
              <w:rPr>
                <w:rFonts w:ascii="Arial" w:hAnsi="Arial" w:cs="Arial"/>
                <w:sz w:val="20"/>
                <w:szCs w:val="20"/>
              </w:rPr>
            </w:r>
            <w:r w:rsidRPr="00BF5F33">
              <w:rPr>
                <w:rFonts w:ascii="Arial" w:hAnsi="Arial" w:cs="Arial"/>
                <w:sz w:val="20"/>
                <w:szCs w:val="20"/>
              </w:rPr>
              <w:fldChar w:fldCharType="separate"/>
            </w:r>
            <w:r w:rsidRPr="00BF5F33">
              <w:rPr>
                <w:rFonts w:ascii="Arial" w:hAnsi="Arial" w:cs="Arial"/>
                <w:noProof/>
                <w:sz w:val="20"/>
                <w:szCs w:val="20"/>
              </w:rPr>
              <w:t> </w:t>
            </w:r>
            <w:r w:rsidRPr="00BF5F33">
              <w:rPr>
                <w:rFonts w:ascii="Arial" w:hAnsi="Arial" w:cs="Arial"/>
                <w:noProof/>
                <w:sz w:val="20"/>
                <w:szCs w:val="20"/>
              </w:rPr>
              <w:t> </w:t>
            </w:r>
            <w:r w:rsidRPr="00BF5F33">
              <w:rPr>
                <w:rFonts w:ascii="Arial" w:hAnsi="Arial" w:cs="Arial"/>
                <w:noProof/>
                <w:sz w:val="20"/>
                <w:szCs w:val="20"/>
              </w:rPr>
              <w:t> </w:t>
            </w:r>
            <w:r w:rsidRPr="00BF5F33">
              <w:rPr>
                <w:rFonts w:ascii="Arial" w:hAnsi="Arial" w:cs="Arial"/>
                <w:noProof/>
                <w:sz w:val="20"/>
                <w:szCs w:val="20"/>
              </w:rPr>
              <w:t> </w:t>
            </w:r>
            <w:r w:rsidRPr="00BF5F33">
              <w:rPr>
                <w:rFonts w:ascii="Arial" w:hAnsi="Arial" w:cs="Arial"/>
                <w:noProof/>
                <w:sz w:val="20"/>
                <w:szCs w:val="20"/>
              </w:rPr>
              <w:t> </w:t>
            </w:r>
            <w:r w:rsidRPr="00BF5F33">
              <w:rPr>
                <w:rFonts w:ascii="Arial" w:hAnsi="Arial" w:cs="Arial"/>
                <w:sz w:val="20"/>
                <w:szCs w:val="20"/>
              </w:rPr>
              <w:fldChar w:fldCharType="end"/>
            </w:r>
            <w:bookmarkEnd w:id="1"/>
          </w:p>
          <w:p w14:paraId="2088EA76" w14:textId="77777777" w:rsidR="00BF5F33" w:rsidRPr="00BF5F33" w:rsidRDefault="00BF5F33" w:rsidP="009B128B">
            <w:pPr>
              <w:rPr>
                <w:rFonts w:ascii="Arial" w:hAnsi="Arial" w:cs="Arial"/>
                <w:sz w:val="20"/>
                <w:szCs w:val="20"/>
              </w:rPr>
            </w:pPr>
          </w:p>
          <w:p w14:paraId="3F977487" w14:textId="77777777" w:rsidR="00BF5F33" w:rsidRPr="00BF5F33" w:rsidRDefault="00BF5F33" w:rsidP="009B128B">
            <w:pPr>
              <w:ind w:left="450" w:hanging="450"/>
              <w:rPr>
                <w:rFonts w:ascii="Arial" w:hAnsi="Arial" w:cs="Arial"/>
                <w:sz w:val="20"/>
                <w:szCs w:val="20"/>
              </w:rPr>
            </w:pPr>
            <w:r w:rsidRPr="00BF5F33">
              <w:rPr>
                <w:rFonts w:ascii="Arial" w:hAnsi="Arial" w:cs="Arial"/>
                <w:sz w:val="20"/>
                <w:szCs w:val="20"/>
              </w:rPr>
              <w:fldChar w:fldCharType="begin">
                <w:ffData>
                  <w:name w:val="Check2"/>
                  <w:enabled/>
                  <w:calcOnExit w:val="0"/>
                  <w:checkBox>
                    <w:sizeAuto/>
                    <w:default w:val="0"/>
                  </w:checkBox>
                </w:ffData>
              </w:fldChar>
            </w:r>
            <w:bookmarkStart w:id="2" w:name="Check2"/>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2"/>
            <w:r w:rsidRPr="00BF5F33">
              <w:rPr>
                <w:rFonts w:ascii="Arial" w:hAnsi="Arial" w:cs="Arial"/>
                <w:sz w:val="20"/>
                <w:szCs w:val="20"/>
              </w:rPr>
              <w:t xml:space="preserve">   </w:t>
            </w:r>
            <w:r w:rsidRPr="00BF5F33">
              <w:rPr>
                <w:rFonts w:ascii="Arial" w:eastAsia="Times New Roman" w:hAnsi="Arial" w:cs="Arial"/>
                <w:b/>
                <w:bCs/>
                <w:sz w:val="20"/>
                <w:szCs w:val="20"/>
              </w:rPr>
              <w:t xml:space="preserve">Research involving greater than minimal risk but presenting the prospect of direct benefit to the individual subjects. </w:t>
            </w:r>
            <w:r w:rsidRPr="00BF5F33">
              <w:rPr>
                <w:rFonts w:ascii="Arial" w:hAnsi="Arial" w:cs="Arial"/>
                <w:sz w:val="20"/>
                <w:szCs w:val="20"/>
              </w:rPr>
              <w:t>45 CFR 46.405 / 21 CFR 50.52. Study that involves more than minimal risk to children that is presented by an intervention or procedure that holds out the prospect of direct benefit for the individual subject, or by a monitoring procedure that is likely to contribute to the subject's well-being, may involve children as subjects only if the IRB finds the following criteria are met:</w:t>
            </w:r>
          </w:p>
          <w:p w14:paraId="305E39B5" w14:textId="77777777" w:rsidR="00BF5F33" w:rsidRPr="00BF5F33" w:rsidRDefault="00BF5F33" w:rsidP="009B128B">
            <w:pPr>
              <w:ind w:left="430"/>
              <w:rPr>
                <w:rFonts w:ascii="Arial" w:hAnsi="Arial" w:cs="Arial"/>
                <w:sz w:val="20"/>
                <w:szCs w:val="20"/>
              </w:rPr>
            </w:pPr>
            <w:r w:rsidRPr="00BF5F33">
              <w:rPr>
                <w:rFonts w:ascii="Arial" w:hAnsi="Arial" w:cs="Arial"/>
                <w:sz w:val="20"/>
                <w:szCs w:val="20"/>
              </w:rPr>
              <w:t>1. The risk is justified by the anticipated benefit to the subjects.</w:t>
            </w:r>
          </w:p>
          <w:p w14:paraId="29D8A65A" w14:textId="6C49ED25"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1"/>
                  <w:enabled/>
                  <w:calcOnExit w:val="0"/>
                  <w:textInput/>
                </w:ffData>
              </w:fldChar>
            </w:r>
            <w:bookmarkStart w:id="3" w:name="Text51"/>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3"/>
          </w:p>
          <w:p w14:paraId="77729D1D" w14:textId="77777777" w:rsidR="00BF5F33" w:rsidRPr="00BF5F33" w:rsidRDefault="00BF5F33" w:rsidP="009B128B">
            <w:pPr>
              <w:rPr>
                <w:rFonts w:ascii="Arial" w:hAnsi="Arial" w:cs="Arial"/>
                <w:sz w:val="20"/>
                <w:szCs w:val="20"/>
              </w:rPr>
            </w:pPr>
          </w:p>
          <w:p w14:paraId="03025A40" w14:textId="77777777" w:rsidR="00BF5F33" w:rsidRPr="00BF5F33" w:rsidRDefault="00BF5F33" w:rsidP="009B128B">
            <w:pPr>
              <w:ind w:left="810" w:hanging="380"/>
              <w:rPr>
                <w:rFonts w:ascii="Arial" w:hAnsi="Arial" w:cs="Arial"/>
                <w:sz w:val="20"/>
                <w:szCs w:val="20"/>
              </w:rPr>
            </w:pPr>
            <w:r w:rsidRPr="00BF5F33">
              <w:rPr>
                <w:rFonts w:ascii="Arial" w:hAnsi="Arial" w:cs="Arial"/>
                <w:sz w:val="20"/>
                <w:szCs w:val="20"/>
              </w:rPr>
              <w:t>2. The relation of the anticipated benefit to the risk is at least as favorable to the subjects as that presented by available alternative approaches.</w:t>
            </w:r>
          </w:p>
          <w:p w14:paraId="0C4CEE58" w14:textId="00674B25"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2"/>
                  <w:enabled/>
                  <w:calcOnExit w:val="0"/>
                  <w:textInput/>
                </w:ffData>
              </w:fldChar>
            </w:r>
            <w:bookmarkStart w:id="4" w:name="Text52"/>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
          </w:p>
          <w:p w14:paraId="7E605612" w14:textId="77777777" w:rsidR="00BF5F33" w:rsidRPr="00BF5F33" w:rsidRDefault="00BF5F33" w:rsidP="009B128B">
            <w:pPr>
              <w:rPr>
                <w:rFonts w:ascii="Arial" w:hAnsi="Arial" w:cs="Arial"/>
                <w:sz w:val="20"/>
                <w:szCs w:val="20"/>
              </w:rPr>
            </w:pPr>
          </w:p>
          <w:p w14:paraId="50D2F8E6" w14:textId="77777777" w:rsidR="00BF5F33" w:rsidRPr="00BF5F33" w:rsidRDefault="00BF5F33" w:rsidP="009B128B">
            <w:pPr>
              <w:ind w:left="430" w:hanging="430"/>
              <w:rPr>
                <w:rFonts w:ascii="Arial" w:hAnsi="Arial" w:cs="Arial"/>
                <w:sz w:val="20"/>
                <w:szCs w:val="20"/>
              </w:rPr>
            </w:pPr>
            <w:r w:rsidRPr="00BF5F33">
              <w:rPr>
                <w:rFonts w:ascii="Arial" w:hAnsi="Arial" w:cs="Arial"/>
                <w:sz w:val="20"/>
                <w:szCs w:val="20"/>
              </w:rPr>
              <w:fldChar w:fldCharType="begin">
                <w:ffData>
                  <w:name w:val="Check3"/>
                  <w:enabled/>
                  <w:calcOnExit w:val="0"/>
                  <w:checkBox>
                    <w:sizeAuto/>
                    <w:default w:val="0"/>
                  </w:checkBox>
                </w:ffData>
              </w:fldChar>
            </w:r>
            <w:bookmarkStart w:id="5" w:name="Check3"/>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5"/>
            <w:r w:rsidRPr="00BF5F33">
              <w:rPr>
                <w:rFonts w:ascii="Arial" w:hAnsi="Arial" w:cs="Arial"/>
                <w:sz w:val="20"/>
                <w:szCs w:val="20"/>
              </w:rPr>
              <w:t xml:space="preserve">   </w:t>
            </w:r>
            <w:r w:rsidRPr="00BF5F33">
              <w:rPr>
                <w:rFonts w:ascii="Arial" w:eastAsia="Times New Roman" w:hAnsi="Arial" w:cs="Arial"/>
                <w:b/>
                <w:bCs/>
                <w:sz w:val="20"/>
                <w:szCs w:val="20"/>
              </w:rPr>
              <w:t xml:space="preserve">Research involving greater than minimal risk and no prospect of direct benefit to individual subjects, but likely to yield </w:t>
            </w:r>
            <w:r w:rsidRPr="00BF5F33">
              <w:rPr>
                <w:rStyle w:val="spelle"/>
                <w:rFonts w:ascii="Arial" w:eastAsia="Times New Roman" w:hAnsi="Arial" w:cs="Arial"/>
                <w:b/>
                <w:bCs/>
                <w:sz w:val="20"/>
                <w:szCs w:val="20"/>
              </w:rPr>
              <w:t>generalizable</w:t>
            </w:r>
            <w:r w:rsidRPr="00BF5F33">
              <w:rPr>
                <w:rFonts w:ascii="Arial" w:eastAsia="Times New Roman" w:hAnsi="Arial" w:cs="Arial"/>
                <w:b/>
                <w:bCs/>
                <w:sz w:val="20"/>
                <w:szCs w:val="20"/>
              </w:rPr>
              <w:t xml:space="preserve"> knowledge about the subject's disorder or condition. </w:t>
            </w:r>
            <w:r w:rsidRPr="00BF5F33">
              <w:rPr>
                <w:rFonts w:ascii="Arial" w:hAnsi="Arial" w:cs="Arial"/>
                <w:sz w:val="20"/>
                <w:szCs w:val="20"/>
              </w:rPr>
              <w:t>45 CFR 46.406 / 21 CFR 50.53. Study that involves more than minimal risk to children that is presented by an intervention or procedure that does not hold out the prospect of direct benefit for the individual subject, or by a monitoring procedure that is not likely to contribute to the well-being of the subject, may involve children as subjects only if the IRB finds that the following criteria are met:</w:t>
            </w:r>
          </w:p>
          <w:p w14:paraId="48A370BD" w14:textId="77777777" w:rsidR="00BF5F33" w:rsidRPr="00BF5F33" w:rsidRDefault="00BF5F33" w:rsidP="009B128B">
            <w:pPr>
              <w:ind w:left="810" w:hanging="380"/>
              <w:rPr>
                <w:rFonts w:ascii="Arial" w:hAnsi="Arial" w:cs="Arial"/>
                <w:sz w:val="20"/>
                <w:szCs w:val="20"/>
              </w:rPr>
            </w:pPr>
            <w:r w:rsidRPr="00BF5F33">
              <w:rPr>
                <w:rFonts w:ascii="Arial" w:hAnsi="Arial" w:cs="Arial"/>
                <w:sz w:val="20"/>
                <w:szCs w:val="20"/>
              </w:rPr>
              <w:t>1. The risk represents a minor increase over minimal risk.</w:t>
            </w:r>
          </w:p>
          <w:p w14:paraId="4128CCB1" w14:textId="05E58D25"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3"/>
                  <w:enabled/>
                  <w:calcOnExit w:val="0"/>
                  <w:textInput/>
                </w:ffData>
              </w:fldChar>
            </w:r>
            <w:bookmarkStart w:id="6" w:name="Text53"/>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6"/>
          </w:p>
          <w:p w14:paraId="55416775" w14:textId="77777777" w:rsidR="00BF5F33" w:rsidRPr="00BF5F33" w:rsidRDefault="00BF5F33" w:rsidP="009B128B">
            <w:pPr>
              <w:ind w:left="810" w:hanging="380"/>
              <w:rPr>
                <w:rFonts w:ascii="Arial" w:hAnsi="Arial" w:cs="Arial"/>
                <w:sz w:val="20"/>
                <w:szCs w:val="20"/>
              </w:rPr>
            </w:pPr>
          </w:p>
          <w:p w14:paraId="492AE672" w14:textId="77777777" w:rsidR="00BF5F33" w:rsidRPr="00BF5F33" w:rsidRDefault="00BF5F33" w:rsidP="009B128B">
            <w:pPr>
              <w:ind w:left="810" w:hanging="380"/>
              <w:rPr>
                <w:rFonts w:ascii="Arial" w:hAnsi="Arial" w:cs="Arial"/>
                <w:sz w:val="20"/>
                <w:szCs w:val="20"/>
              </w:rPr>
            </w:pPr>
            <w:r w:rsidRPr="00BF5F33">
              <w:rPr>
                <w:rFonts w:ascii="Arial" w:hAnsi="Arial" w:cs="Arial"/>
                <w:sz w:val="20"/>
                <w:szCs w:val="20"/>
              </w:rPr>
              <w:t>2. The intervention or procedure presents experiences to subjects that are reasonably commensurate with those inherent in their actual or expected medical, dental, psychological, social, or educational situations.</w:t>
            </w:r>
          </w:p>
          <w:p w14:paraId="0DD76F52" w14:textId="584C7A25"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4"/>
                  <w:enabled/>
                  <w:calcOnExit w:val="0"/>
                  <w:textInput/>
                </w:ffData>
              </w:fldChar>
            </w:r>
            <w:bookmarkStart w:id="7" w:name="Text54"/>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7"/>
          </w:p>
          <w:p w14:paraId="1CD65058" w14:textId="77777777" w:rsidR="00BF5F33" w:rsidRPr="00BF5F33" w:rsidRDefault="00BF5F33" w:rsidP="009B128B">
            <w:pPr>
              <w:ind w:left="810" w:hanging="380"/>
              <w:rPr>
                <w:rFonts w:ascii="Arial" w:hAnsi="Arial" w:cs="Arial"/>
                <w:sz w:val="20"/>
                <w:szCs w:val="20"/>
              </w:rPr>
            </w:pPr>
          </w:p>
          <w:p w14:paraId="64D4F23E" w14:textId="77777777" w:rsidR="00BF5F33" w:rsidRPr="00BF5F33" w:rsidRDefault="00BF5F33" w:rsidP="009B128B">
            <w:pPr>
              <w:ind w:left="810" w:hanging="380"/>
              <w:rPr>
                <w:rFonts w:ascii="Arial" w:hAnsi="Arial" w:cs="Arial"/>
                <w:sz w:val="20"/>
                <w:szCs w:val="20"/>
              </w:rPr>
            </w:pPr>
            <w:r w:rsidRPr="00BF5F33">
              <w:rPr>
                <w:rFonts w:ascii="Arial" w:hAnsi="Arial" w:cs="Arial"/>
                <w:sz w:val="20"/>
                <w:szCs w:val="20"/>
              </w:rPr>
              <w:t>3. The intervention or procedure is likely to yield generalizable knowledge about the subjects' disorder or condition which is of vital importance for the understanding or amelioration of the subjects' disorder or condition.</w:t>
            </w:r>
          </w:p>
          <w:p w14:paraId="585E3027" w14:textId="4A0C9446"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5"/>
                  <w:enabled/>
                  <w:calcOnExit w:val="0"/>
                  <w:textInput/>
                </w:ffData>
              </w:fldChar>
            </w:r>
            <w:bookmarkStart w:id="8" w:name="Text55"/>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8"/>
          </w:p>
          <w:p w14:paraId="306A3D22" w14:textId="77777777" w:rsidR="00BF5F33" w:rsidRPr="00BF5F33" w:rsidRDefault="00BF5F33" w:rsidP="009B128B">
            <w:pPr>
              <w:ind w:left="430"/>
              <w:rPr>
                <w:rFonts w:ascii="Arial" w:hAnsi="Arial" w:cs="Arial"/>
                <w:sz w:val="20"/>
                <w:szCs w:val="20"/>
              </w:rPr>
            </w:pPr>
          </w:p>
          <w:p w14:paraId="76B80994" w14:textId="5DA261BF" w:rsidR="00BF5F33" w:rsidRPr="00BF5F33" w:rsidRDefault="00BF5F33" w:rsidP="009B128B">
            <w:pPr>
              <w:ind w:left="360" w:hanging="360"/>
              <w:rPr>
                <w:rFonts w:ascii="Arial" w:hAnsi="Arial" w:cs="Arial"/>
                <w:sz w:val="20"/>
                <w:szCs w:val="20"/>
              </w:rPr>
            </w:pPr>
            <w:r w:rsidRPr="00BF5F33">
              <w:rPr>
                <w:rFonts w:ascii="Arial" w:hAnsi="Arial" w:cs="Arial"/>
                <w:sz w:val="20"/>
                <w:szCs w:val="20"/>
              </w:rPr>
              <w:fldChar w:fldCharType="begin">
                <w:ffData>
                  <w:name w:val="Check4"/>
                  <w:enabled/>
                  <w:calcOnExit w:val="0"/>
                  <w:checkBox>
                    <w:sizeAuto/>
                    <w:default w:val="0"/>
                  </w:checkBox>
                </w:ffData>
              </w:fldChar>
            </w:r>
            <w:bookmarkStart w:id="9" w:name="Check4"/>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9"/>
            <w:r w:rsidRPr="00BF5F33">
              <w:rPr>
                <w:rFonts w:ascii="Arial" w:hAnsi="Arial" w:cs="Arial"/>
                <w:sz w:val="20"/>
                <w:szCs w:val="20"/>
              </w:rPr>
              <w:t xml:space="preserve">  </w:t>
            </w:r>
            <w:r w:rsidRPr="00BF5F33">
              <w:rPr>
                <w:rFonts w:ascii="Arial" w:eastAsia="Times New Roman" w:hAnsi="Arial" w:cs="Arial"/>
                <w:b/>
                <w:bCs/>
                <w:sz w:val="20"/>
                <w:szCs w:val="20"/>
              </w:rPr>
              <w:t>Research not otherwise approvable which presents an opportunity to understand, prevent, or alleviate a serious problem affecting the health or welfare of children.</w:t>
            </w:r>
            <w:r w:rsidR="00842E39">
              <w:rPr>
                <w:rFonts w:ascii="Arial" w:eastAsia="Times New Roman" w:hAnsi="Arial" w:cs="Arial"/>
                <w:b/>
                <w:bCs/>
                <w:sz w:val="20"/>
                <w:szCs w:val="20"/>
              </w:rPr>
              <w:t xml:space="preserve"> </w:t>
            </w:r>
            <w:r w:rsidRPr="00BF5F33">
              <w:rPr>
                <w:rFonts w:ascii="Arial" w:hAnsi="Arial" w:cs="Arial"/>
                <w:sz w:val="20"/>
                <w:szCs w:val="20"/>
              </w:rPr>
              <w:t>45 CFR 46.407 / 21 CFR 50.54. Where IRB does not believe the study meets the requirements of 46.404, 405, or 406 / 50.51, 52, 53, the study may only involve children if:</w:t>
            </w:r>
          </w:p>
          <w:p w14:paraId="0D5476DE" w14:textId="77777777" w:rsidR="00BF5F33" w:rsidRPr="00BF5F33" w:rsidRDefault="00BF5F33" w:rsidP="009B128B">
            <w:pPr>
              <w:ind w:left="810" w:hanging="450"/>
              <w:rPr>
                <w:rFonts w:ascii="Arial" w:hAnsi="Arial" w:cs="Arial"/>
                <w:sz w:val="20"/>
                <w:szCs w:val="20"/>
              </w:rPr>
            </w:pPr>
            <w:r w:rsidRPr="00BF5F33">
              <w:rPr>
                <w:rFonts w:ascii="Arial" w:hAnsi="Arial" w:cs="Arial"/>
                <w:sz w:val="20"/>
                <w:szCs w:val="20"/>
              </w:rPr>
              <w:t>1. The IRB finds that the study presents a reasonable opportunity to further the understanding, prevention, or alleviation of a serious problem affecting the health or welfare of children.</w:t>
            </w:r>
          </w:p>
          <w:p w14:paraId="7C60DF1D" w14:textId="538D3B1B" w:rsidR="00BF5F33" w:rsidRPr="00BF5F33" w:rsidRDefault="00BF5F33" w:rsidP="009B128B">
            <w:pPr>
              <w:ind w:left="81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6"/>
                  <w:enabled/>
                  <w:calcOnExit w:val="0"/>
                  <w:textInput/>
                </w:ffData>
              </w:fldChar>
            </w:r>
            <w:bookmarkStart w:id="10" w:name="Text56"/>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10"/>
          </w:p>
          <w:p w14:paraId="2B5C4BC8" w14:textId="77777777" w:rsidR="00BF5F33" w:rsidRPr="00BF5F33" w:rsidRDefault="00BF5F33" w:rsidP="009B128B">
            <w:pPr>
              <w:ind w:left="810" w:hanging="450"/>
              <w:rPr>
                <w:rFonts w:ascii="Arial" w:hAnsi="Arial" w:cs="Arial"/>
                <w:sz w:val="20"/>
                <w:szCs w:val="20"/>
              </w:rPr>
            </w:pPr>
          </w:p>
          <w:p w14:paraId="0ED3EF08" w14:textId="6605F96D" w:rsidR="00BF5F33" w:rsidRPr="00BF5F33" w:rsidRDefault="00BF5F33" w:rsidP="009B128B">
            <w:pPr>
              <w:ind w:left="720" w:hanging="360"/>
              <w:rPr>
                <w:rFonts w:ascii="Arial" w:hAnsi="Arial" w:cs="Arial"/>
                <w:sz w:val="20"/>
                <w:szCs w:val="20"/>
              </w:rPr>
            </w:pPr>
            <w:r w:rsidRPr="00BF5F33">
              <w:rPr>
                <w:rFonts w:ascii="Arial" w:hAnsi="Arial" w:cs="Arial"/>
                <w:sz w:val="20"/>
                <w:szCs w:val="20"/>
              </w:rPr>
              <w:t>2. The Secretary [The</w:t>
            </w:r>
            <w:r w:rsidR="00842E39">
              <w:rPr>
                <w:rFonts w:ascii="Arial" w:hAnsi="Arial" w:cs="Arial"/>
                <w:sz w:val="20"/>
                <w:szCs w:val="20"/>
              </w:rPr>
              <w:t xml:space="preserve"> </w:t>
            </w:r>
            <w:r w:rsidRPr="00BF5F33">
              <w:rPr>
                <w:rFonts w:ascii="Arial" w:hAnsi="Arial" w:cs="Arial"/>
                <w:sz w:val="20"/>
                <w:szCs w:val="20"/>
              </w:rPr>
              <w:t>Commissioner of Food and Drugs], after consultation with a panel of experts in pertinent disciplines (for example: science, medicine, education, ethics, law) and following opportunity for public review and comment, {has} determine{d}[s] either:</w:t>
            </w:r>
          </w:p>
          <w:p w14:paraId="7385C24C" w14:textId="77777777" w:rsidR="00BF5F33" w:rsidRPr="00BF5F33" w:rsidRDefault="00BF5F33" w:rsidP="009B128B">
            <w:pPr>
              <w:pStyle w:val="ListParagraph"/>
              <w:numPr>
                <w:ilvl w:val="0"/>
                <w:numId w:val="1"/>
              </w:numPr>
              <w:rPr>
                <w:rFonts w:ascii="Arial" w:hAnsi="Arial" w:cs="Arial"/>
                <w:sz w:val="20"/>
                <w:szCs w:val="20"/>
              </w:rPr>
            </w:pPr>
            <w:r w:rsidRPr="00BF5F33">
              <w:rPr>
                <w:rFonts w:ascii="Arial" w:hAnsi="Arial" w:cs="Arial"/>
                <w:sz w:val="20"/>
                <w:szCs w:val="20"/>
              </w:rPr>
              <w:t>That the study in fact satisfies the conditions of 46.404, 405, or 406 / 50.51, 52, or 53 as applicable, or</w:t>
            </w:r>
          </w:p>
          <w:p w14:paraId="6D7BC6E2" w14:textId="77777777" w:rsidR="00BF5F33" w:rsidRPr="00BF5F33" w:rsidRDefault="00BF5F33" w:rsidP="009B128B">
            <w:pPr>
              <w:pStyle w:val="ListParagraph"/>
              <w:numPr>
                <w:ilvl w:val="0"/>
                <w:numId w:val="1"/>
              </w:numPr>
              <w:rPr>
                <w:rFonts w:ascii="Arial" w:hAnsi="Arial" w:cs="Arial"/>
                <w:sz w:val="20"/>
                <w:szCs w:val="20"/>
              </w:rPr>
            </w:pPr>
            <w:r w:rsidRPr="00BF5F33">
              <w:rPr>
                <w:rFonts w:ascii="Arial" w:hAnsi="Arial" w:cs="Arial"/>
                <w:sz w:val="20"/>
                <w:szCs w:val="20"/>
              </w:rPr>
              <w:t>That the following conditions are met:</w:t>
            </w:r>
          </w:p>
          <w:p w14:paraId="4089ADE2" w14:textId="77777777" w:rsidR="00BF5F33" w:rsidRPr="00BF5F33" w:rsidRDefault="00BF5F33" w:rsidP="009B128B">
            <w:pPr>
              <w:pStyle w:val="ListParagraph"/>
              <w:numPr>
                <w:ilvl w:val="1"/>
                <w:numId w:val="1"/>
              </w:numPr>
              <w:rPr>
                <w:rFonts w:ascii="Arial" w:hAnsi="Arial" w:cs="Arial"/>
                <w:sz w:val="20"/>
                <w:szCs w:val="20"/>
              </w:rPr>
            </w:pPr>
            <w:r w:rsidRPr="00BF5F33">
              <w:rPr>
                <w:rFonts w:ascii="Arial" w:hAnsi="Arial" w:cs="Arial"/>
                <w:sz w:val="20"/>
                <w:szCs w:val="20"/>
              </w:rPr>
              <w:t>Study presents a reasonable opportunity to further understanding, prevention, or alleviation of a serious problem affecting health or welfare of children;</w:t>
            </w:r>
          </w:p>
          <w:p w14:paraId="7CE09296" w14:textId="77777777" w:rsidR="00BF5F33" w:rsidRPr="00BF5F33" w:rsidRDefault="00BF5F33" w:rsidP="009B128B">
            <w:pPr>
              <w:pStyle w:val="ListParagraph"/>
              <w:numPr>
                <w:ilvl w:val="1"/>
                <w:numId w:val="1"/>
              </w:numPr>
              <w:rPr>
                <w:rFonts w:ascii="Arial" w:hAnsi="Arial" w:cs="Arial"/>
                <w:sz w:val="20"/>
                <w:szCs w:val="20"/>
              </w:rPr>
            </w:pPr>
            <w:r w:rsidRPr="00BF5F33">
              <w:rPr>
                <w:rFonts w:ascii="Arial" w:hAnsi="Arial" w:cs="Arial"/>
                <w:sz w:val="20"/>
                <w:szCs w:val="20"/>
              </w:rPr>
              <w:t>Study will be conducted in accordance with sound ethical principles</w:t>
            </w:r>
          </w:p>
          <w:p w14:paraId="4E647C60" w14:textId="77777777" w:rsidR="00BF5F33" w:rsidRPr="00BF5F33" w:rsidRDefault="00BF5F33" w:rsidP="009B128B">
            <w:pPr>
              <w:ind w:left="450"/>
              <w:rPr>
                <w:rFonts w:ascii="Arial" w:hAnsi="Arial" w:cs="Arial"/>
                <w:b/>
                <w:i/>
                <w:sz w:val="20"/>
                <w:szCs w:val="20"/>
              </w:rPr>
            </w:pPr>
            <w:r w:rsidRPr="00BF5F33">
              <w:rPr>
                <w:rFonts w:ascii="Arial" w:hAnsi="Arial" w:cs="Arial"/>
                <w:b/>
                <w:i/>
                <w:sz w:val="20"/>
                <w:szCs w:val="20"/>
              </w:rPr>
              <w:t>This criteria requires submission and determination by the Secretary and/or the FDA Commissioner.</w:t>
            </w:r>
          </w:p>
        </w:tc>
      </w:tr>
      <w:tr w:rsidR="00BF5F33" w:rsidRPr="00BF5F33" w14:paraId="2D5F47A6" w14:textId="77777777" w:rsidTr="00842E39">
        <w:tc>
          <w:tcPr>
            <w:tcW w:w="10998" w:type="dxa"/>
            <w:tcMar>
              <w:top w:w="58" w:type="dxa"/>
              <w:left w:w="115" w:type="dxa"/>
              <w:bottom w:w="58" w:type="dxa"/>
              <w:right w:w="115" w:type="dxa"/>
            </w:tcMar>
          </w:tcPr>
          <w:p w14:paraId="42FE3CC5" w14:textId="77777777" w:rsidR="00BF5F33" w:rsidRPr="00B26DAE" w:rsidRDefault="00BF5F33" w:rsidP="009B128B">
            <w:pPr>
              <w:rPr>
                <w:rFonts w:ascii="Arial" w:hAnsi="Arial" w:cs="Arial"/>
                <w:b/>
                <w:sz w:val="20"/>
                <w:szCs w:val="20"/>
              </w:rPr>
            </w:pPr>
            <w:r w:rsidRPr="00B26DAE">
              <w:rPr>
                <w:rFonts w:ascii="Arial" w:hAnsi="Arial" w:cs="Arial"/>
                <w:b/>
                <w:sz w:val="20"/>
                <w:szCs w:val="20"/>
              </w:rPr>
              <w:t>Adequate provisions are made for soliciting the assent of the children.</w:t>
            </w:r>
          </w:p>
          <w:p w14:paraId="2E6E1C93" w14:textId="77777777" w:rsidR="00BF5F33" w:rsidRPr="00BF5F33" w:rsidRDefault="00BF5F33" w:rsidP="009B128B">
            <w:pPr>
              <w:rPr>
                <w:rFonts w:ascii="Arial" w:hAnsi="Arial" w:cs="Arial"/>
                <w:sz w:val="20"/>
                <w:szCs w:val="20"/>
              </w:rPr>
            </w:pPr>
            <w:r w:rsidRPr="00BF5F33">
              <w:rPr>
                <w:rFonts w:ascii="Arial" w:hAnsi="Arial" w:cs="Arial"/>
                <w:sz w:val="20"/>
                <w:szCs w:val="20"/>
              </w:rPr>
              <w:t xml:space="preserve"> </w:t>
            </w:r>
          </w:p>
          <w:p w14:paraId="514AEDEC" w14:textId="77777777" w:rsidR="00BF5F33" w:rsidRPr="00BF5F33" w:rsidRDefault="00BF5F33" w:rsidP="009B128B">
            <w:pPr>
              <w:rPr>
                <w:rFonts w:ascii="Arial" w:hAnsi="Arial" w:cs="Arial"/>
                <w:sz w:val="20"/>
                <w:szCs w:val="20"/>
              </w:rPr>
            </w:pPr>
            <w:r w:rsidRPr="00BF5F33">
              <w:rPr>
                <w:rFonts w:ascii="Arial" w:hAnsi="Arial" w:cs="Arial"/>
                <w:sz w:val="20"/>
                <w:szCs w:val="20"/>
              </w:rPr>
              <w:t>Capability of children to provide assent (ages, maturity, psychological state of children involved):</w:t>
            </w:r>
          </w:p>
          <w:bookmarkStart w:id="11" w:name="_GoBack"/>
          <w:p w14:paraId="42964B41" w14:textId="77777777"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5"/>
                  <w:enabled/>
                  <w:calcOnExit w:val="0"/>
                  <w:checkBox>
                    <w:sizeAuto/>
                    <w:default w:val="0"/>
                  </w:checkBox>
                </w:ffData>
              </w:fldChar>
            </w:r>
            <w:bookmarkStart w:id="12" w:name="Check5"/>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12"/>
            <w:bookmarkEnd w:id="11"/>
            <w:r w:rsidRPr="00BF5F33">
              <w:rPr>
                <w:rFonts w:ascii="Arial" w:hAnsi="Arial" w:cs="Arial"/>
                <w:sz w:val="20"/>
                <w:szCs w:val="20"/>
              </w:rPr>
              <w:t xml:space="preserve"> All children are capable of providing assent</w:t>
            </w:r>
          </w:p>
          <w:p w14:paraId="1AD1D242" w14:textId="77777777"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9"/>
                  <w:enabled/>
                  <w:calcOnExit w:val="0"/>
                  <w:checkBox>
                    <w:sizeAuto/>
                    <w:default w:val="0"/>
                  </w:checkBox>
                </w:ffData>
              </w:fldChar>
            </w:r>
            <w:bookmarkStart w:id="13" w:name="Check9"/>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13"/>
            <w:r w:rsidRPr="00BF5F33">
              <w:rPr>
                <w:rFonts w:ascii="Arial" w:hAnsi="Arial" w:cs="Arial"/>
                <w:sz w:val="20"/>
                <w:szCs w:val="20"/>
              </w:rPr>
              <w:t xml:space="preserve"> Some children are capable of providing assent</w:t>
            </w:r>
          </w:p>
          <w:p w14:paraId="7E7BF90D" w14:textId="77777777"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6"/>
                  <w:enabled/>
                  <w:calcOnExit w:val="0"/>
                  <w:checkBox>
                    <w:sizeAuto/>
                    <w:default w:val="0"/>
                  </w:checkBox>
                </w:ffData>
              </w:fldChar>
            </w:r>
            <w:bookmarkStart w:id="14" w:name="Check6"/>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14"/>
            <w:r w:rsidRPr="00BF5F33">
              <w:rPr>
                <w:rFonts w:ascii="Arial" w:hAnsi="Arial" w:cs="Arial"/>
                <w:sz w:val="20"/>
                <w:szCs w:val="20"/>
              </w:rPr>
              <w:t xml:space="preserve"> No children are capable of providing assent</w:t>
            </w:r>
          </w:p>
          <w:p w14:paraId="750E6812" w14:textId="782EBEE6" w:rsidR="00BF5F33" w:rsidRDefault="00BF5F33" w:rsidP="009B128B">
            <w:pPr>
              <w:rPr>
                <w:rFonts w:ascii="Arial" w:hAnsi="Arial" w:cs="Arial"/>
                <w:sz w:val="20"/>
                <w:szCs w:val="20"/>
              </w:rPr>
            </w:pPr>
            <w:r w:rsidRPr="00BF5F33">
              <w:rPr>
                <w:rFonts w:ascii="Arial" w:hAnsi="Arial" w:cs="Arial"/>
                <w:sz w:val="20"/>
                <w:szCs w:val="20"/>
              </w:rPr>
              <w:t xml:space="preserve">  Judgment made for: </w:t>
            </w:r>
            <w:r w:rsidRPr="00BF5F33">
              <w:rPr>
                <w:rFonts w:ascii="Arial" w:hAnsi="Arial" w:cs="Arial"/>
                <w:sz w:val="20"/>
                <w:szCs w:val="20"/>
              </w:rPr>
              <w:fldChar w:fldCharType="begin">
                <w:ffData>
                  <w:name w:val="Check44"/>
                  <w:enabled/>
                  <w:calcOnExit w:val="0"/>
                  <w:checkBox>
                    <w:sizeAuto/>
                    <w:default w:val="0"/>
                  </w:checkBox>
                </w:ffData>
              </w:fldChar>
            </w:r>
            <w:bookmarkStart w:id="15" w:name="Check44"/>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15"/>
            <w:r w:rsidRPr="00BF5F33">
              <w:rPr>
                <w:rFonts w:ascii="Arial" w:hAnsi="Arial" w:cs="Arial"/>
                <w:sz w:val="20"/>
                <w:szCs w:val="20"/>
              </w:rPr>
              <w:t xml:space="preserve"> all children   </w:t>
            </w:r>
            <w:r w:rsidRPr="00BF5F33">
              <w:rPr>
                <w:rFonts w:ascii="Arial" w:hAnsi="Arial" w:cs="Arial"/>
                <w:sz w:val="20"/>
                <w:szCs w:val="20"/>
              </w:rPr>
              <w:fldChar w:fldCharType="begin">
                <w:ffData>
                  <w:name w:val="Check45"/>
                  <w:enabled/>
                  <w:calcOnExit w:val="0"/>
                  <w:checkBox>
                    <w:sizeAuto/>
                    <w:default w:val="0"/>
                  </w:checkBox>
                </w:ffData>
              </w:fldChar>
            </w:r>
            <w:bookmarkStart w:id="16" w:name="Check45"/>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16"/>
            <w:r w:rsidRPr="00BF5F33">
              <w:rPr>
                <w:rFonts w:ascii="Arial" w:hAnsi="Arial" w:cs="Arial"/>
                <w:sz w:val="20"/>
                <w:szCs w:val="20"/>
              </w:rPr>
              <w:t xml:space="preserve"> each child</w:t>
            </w:r>
          </w:p>
          <w:p w14:paraId="345E7F7B" w14:textId="03BA37B8" w:rsidR="00842E39" w:rsidRPr="00BF5F33" w:rsidRDefault="00842E39" w:rsidP="00842E39">
            <w:pPr>
              <w:ind w:left="330"/>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8"/>
                  <w:enabled/>
                  <w:calcOnExit w:val="0"/>
                  <w:textInput/>
                </w:ffData>
              </w:fldChar>
            </w:r>
            <w:bookmarkStart w:id="17"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44BB8096" w14:textId="77777777" w:rsidR="00BF5F33" w:rsidRPr="00BF5F33" w:rsidRDefault="00BF5F33" w:rsidP="009B128B">
            <w:pPr>
              <w:rPr>
                <w:rFonts w:ascii="Arial" w:hAnsi="Arial" w:cs="Arial"/>
                <w:sz w:val="20"/>
                <w:szCs w:val="20"/>
              </w:rPr>
            </w:pPr>
          </w:p>
          <w:p w14:paraId="6840D2AE" w14:textId="77777777" w:rsidR="00BF5F33" w:rsidRPr="00BF5F33" w:rsidRDefault="00BF5F33" w:rsidP="009B128B">
            <w:pPr>
              <w:rPr>
                <w:rFonts w:ascii="Arial" w:hAnsi="Arial" w:cs="Arial"/>
                <w:sz w:val="20"/>
                <w:szCs w:val="20"/>
              </w:rPr>
            </w:pPr>
            <w:r w:rsidRPr="00BF5F33">
              <w:rPr>
                <w:rFonts w:ascii="Arial" w:hAnsi="Arial" w:cs="Arial"/>
                <w:sz w:val="20"/>
                <w:szCs w:val="20"/>
              </w:rPr>
              <w:t>After determining capability of children to provide assent, IRB determines whether assent is required:</w:t>
            </w:r>
          </w:p>
          <w:p w14:paraId="19DF5566" w14:textId="77777777"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28"/>
                  <w:enabled/>
                  <w:calcOnExit w:val="0"/>
                  <w:checkBox>
                    <w:sizeAuto/>
                    <w:default w:val="0"/>
                  </w:checkBox>
                </w:ffData>
              </w:fldChar>
            </w:r>
            <w:bookmarkStart w:id="18" w:name="Check28"/>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18"/>
            <w:r w:rsidRPr="00BF5F33">
              <w:rPr>
                <w:rFonts w:ascii="Arial" w:hAnsi="Arial" w:cs="Arial"/>
                <w:sz w:val="20"/>
                <w:szCs w:val="20"/>
              </w:rPr>
              <w:t xml:space="preserve">    Assent is not required (must meet one of the criteria below)</w:t>
            </w:r>
          </w:p>
          <w:p w14:paraId="27DBEB05" w14:textId="77777777" w:rsidR="00BF5F33" w:rsidRPr="00BF5F33" w:rsidRDefault="00BF5F33" w:rsidP="009B128B">
            <w:pPr>
              <w:ind w:left="1080" w:hanging="630"/>
              <w:rPr>
                <w:rFonts w:ascii="Arial" w:hAnsi="Arial" w:cs="Arial"/>
                <w:sz w:val="20"/>
                <w:szCs w:val="20"/>
              </w:rPr>
            </w:pPr>
            <w:r w:rsidRPr="00BF5F33">
              <w:rPr>
                <w:rFonts w:ascii="Arial" w:hAnsi="Arial" w:cs="Arial"/>
                <w:sz w:val="20"/>
                <w:szCs w:val="20"/>
              </w:rPr>
              <w:fldChar w:fldCharType="begin">
                <w:ffData>
                  <w:name w:val="Check12"/>
                  <w:enabled/>
                  <w:calcOnExit w:val="0"/>
                  <w:checkBox>
                    <w:sizeAuto/>
                    <w:default w:val="0"/>
                  </w:checkBox>
                </w:ffData>
              </w:fldChar>
            </w:r>
            <w:bookmarkStart w:id="19" w:name="Check12"/>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19"/>
            <w:r w:rsidRPr="00BF5F33">
              <w:rPr>
                <w:rFonts w:ascii="Arial" w:hAnsi="Arial" w:cs="Arial"/>
                <w:sz w:val="20"/>
                <w:szCs w:val="20"/>
              </w:rPr>
              <w:t xml:space="preserve">  Capability of some or all of the children is so limited that they cannot reasonably be consulted. </w:t>
            </w:r>
          </w:p>
          <w:p w14:paraId="3AD3E4CD" w14:textId="3186FCAD" w:rsidR="00BF5F33" w:rsidRPr="00BF5F33" w:rsidRDefault="00BF5F33" w:rsidP="009B128B">
            <w:pPr>
              <w:ind w:left="1080" w:hanging="2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7"/>
                  <w:enabled/>
                  <w:calcOnExit w:val="0"/>
                  <w:textInput/>
                </w:ffData>
              </w:fldChar>
            </w:r>
            <w:bookmarkStart w:id="20" w:name="Text57"/>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0"/>
          </w:p>
          <w:p w14:paraId="6DFD58F9" w14:textId="77777777" w:rsidR="00BF5F33" w:rsidRPr="00BF5F33" w:rsidRDefault="00BF5F33" w:rsidP="009B128B">
            <w:pPr>
              <w:ind w:left="720" w:hanging="630"/>
              <w:rPr>
                <w:rFonts w:ascii="Arial" w:hAnsi="Arial" w:cs="Arial"/>
                <w:sz w:val="20"/>
                <w:szCs w:val="20"/>
              </w:rPr>
            </w:pPr>
          </w:p>
          <w:p w14:paraId="2B4B33C2" w14:textId="77777777" w:rsidR="00BF5F33" w:rsidRPr="00BF5F33" w:rsidRDefault="00BF5F33" w:rsidP="009B128B">
            <w:pPr>
              <w:ind w:left="810" w:hanging="360"/>
              <w:rPr>
                <w:rFonts w:ascii="Arial" w:hAnsi="Arial" w:cs="Arial"/>
                <w:sz w:val="20"/>
                <w:szCs w:val="20"/>
              </w:rPr>
            </w:pPr>
            <w:r w:rsidRPr="00BF5F33">
              <w:rPr>
                <w:rFonts w:ascii="Arial" w:hAnsi="Arial" w:cs="Arial"/>
                <w:sz w:val="20"/>
                <w:szCs w:val="20"/>
              </w:rPr>
              <w:fldChar w:fldCharType="begin">
                <w:ffData>
                  <w:name w:val="Check15"/>
                  <w:enabled/>
                  <w:calcOnExit w:val="0"/>
                  <w:checkBox>
                    <w:sizeAuto/>
                    <w:default w:val="0"/>
                  </w:checkBox>
                </w:ffData>
              </w:fldChar>
            </w:r>
            <w:bookmarkStart w:id="21" w:name="Check15"/>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21"/>
            <w:r w:rsidRPr="00BF5F33">
              <w:rPr>
                <w:rFonts w:ascii="Arial" w:hAnsi="Arial" w:cs="Arial"/>
                <w:sz w:val="20"/>
                <w:szCs w:val="20"/>
              </w:rPr>
              <w:t xml:space="preserve">  That the intervention or procedure involved holds out a prospect of direct benefit that is important to the health or well-being of the children and is available only in the context of the research/clinical investigation.</w:t>
            </w:r>
          </w:p>
          <w:p w14:paraId="7F0D5125" w14:textId="41A763E5" w:rsidR="00BF5F33" w:rsidRPr="00BF5F33" w:rsidRDefault="00BF5F33" w:rsidP="009B128B">
            <w:pPr>
              <w:ind w:left="1080" w:hanging="2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59"/>
                  <w:enabled/>
                  <w:calcOnExit w:val="0"/>
                  <w:textInput/>
                </w:ffData>
              </w:fldChar>
            </w:r>
            <w:bookmarkStart w:id="22" w:name="Text59"/>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2"/>
          </w:p>
          <w:p w14:paraId="3CEEF712" w14:textId="77777777" w:rsidR="00BF5F33" w:rsidRPr="00BF5F33" w:rsidRDefault="00BF5F33" w:rsidP="009B128B">
            <w:pPr>
              <w:ind w:left="720" w:hanging="630"/>
              <w:rPr>
                <w:rFonts w:ascii="Arial" w:hAnsi="Arial" w:cs="Arial"/>
                <w:sz w:val="20"/>
                <w:szCs w:val="20"/>
              </w:rPr>
            </w:pPr>
          </w:p>
          <w:p w14:paraId="3689467B" w14:textId="77777777" w:rsidR="00BF5F33" w:rsidRPr="00BF5F33" w:rsidRDefault="00BF5F33" w:rsidP="009B128B">
            <w:pPr>
              <w:ind w:left="720" w:hanging="270"/>
              <w:rPr>
                <w:rFonts w:ascii="Arial" w:hAnsi="Arial" w:cs="Arial"/>
                <w:sz w:val="20"/>
                <w:szCs w:val="20"/>
              </w:rPr>
            </w:pPr>
            <w:r w:rsidRPr="00BF5F33">
              <w:rPr>
                <w:rFonts w:ascii="Arial" w:hAnsi="Arial" w:cs="Arial"/>
                <w:sz w:val="20"/>
                <w:szCs w:val="20"/>
              </w:rPr>
              <w:fldChar w:fldCharType="begin">
                <w:ffData>
                  <w:name w:val="Check13"/>
                  <w:enabled/>
                  <w:calcOnExit w:val="0"/>
                  <w:checkBox>
                    <w:sizeAuto/>
                    <w:default w:val="0"/>
                  </w:checkBox>
                </w:ffData>
              </w:fldChar>
            </w:r>
            <w:bookmarkStart w:id="23" w:name="Check13"/>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23"/>
            <w:r w:rsidRPr="00BF5F33">
              <w:rPr>
                <w:rFonts w:ascii="Arial" w:hAnsi="Arial" w:cs="Arial"/>
                <w:sz w:val="20"/>
                <w:szCs w:val="20"/>
              </w:rPr>
              <w:t xml:space="preserve">  Children are capable of assenting, but the IRB is waiving the assent. Meets the following requirements to waive assent.</w:t>
            </w:r>
          </w:p>
          <w:p w14:paraId="4B61A776"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1. Study involves no more than minimal risk to the subject.</w:t>
            </w:r>
          </w:p>
          <w:p w14:paraId="7C623E58" w14:textId="4EB91E7D" w:rsidR="00BF5F33" w:rsidRPr="00BF5F33" w:rsidRDefault="00BF5F33" w:rsidP="009B128B">
            <w:pPr>
              <w:ind w:left="1170"/>
              <w:rPr>
                <w:rFonts w:ascii="Arial" w:hAnsi="Arial" w:cs="Arial"/>
                <w:sz w:val="20"/>
                <w:szCs w:val="20"/>
              </w:rPr>
            </w:pPr>
            <w:r w:rsidRPr="00BF5F33">
              <w:rPr>
                <w:rFonts w:ascii="Arial" w:hAnsi="Arial" w:cs="Arial"/>
                <w:sz w:val="20"/>
                <w:szCs w:val="20"/>
              </w:rPr>
              <w:lastRenderedPageBreak/>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0"/>
                  <w:enabled/>
                  <w:calcOnExit w:val="0"/>
                  <w:textInput/>
                </w:ffData>
              </w:fldChar>
            </w:r>
            <w:bookmarkStart w:id="24" w:name="Text60"/>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4"/>
          </w:p>
          <w:p w14:paraId="5FFEA60F" w14:textId="77777777" w:rsidR="00BF5F33" w:rsidRPr="00BF5F33" w:rsidRDefault="00BF5F33" w:rsidP="009B128B">
            <w:pPr>
              <w:ind w:left="810"/>
              <w:rPr>
                <w:rFonts w:ascii="Arial" w:hAnsi="Arial" w:cs="Arial"/>
                <w:sz w:val="20"/>
                <w:szCs w:val="20"/>
              </w:rPr>
            </w:pPr>
          </w:p>
          <w:p w14:paraId="47358376"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2. Waiver will not adversely affect the rights and welfare of the subjects.</w:t>
            </w:r>
          </w:p>
          <w:p w14:paraId="6B0122ED" w14:textId="4FBEA1E4" w:rsidR="00BF5F33" w:rsidRPr="00BF5F33" w:rsidRDefault="00BF5F33" w:rsidP="009B128B">
            <w:pPr>
              <w:ind w:left="11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1"/>
                  <w:enabled/>
                  <w:calcOnExit w:val="0"/>
                  <w:textInput/>
                </w:ffData>
              </w:fldChar>
            </w:r>
            <w:bookmarkStart w:id="25" w:name="Text61"/>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5"/>
          </w:p>
          <w:p w14:paraId="25A5CEDE" w14:textId="77777777" w:rsidR="00BF5F33" w:rsidRPr="00BF5F33" w:rsidRDefault="00BF5F33" w:rsidP="009B128B">
            <w:pPr>
              <w:ind w:left="810"/>
              <w:rPr>
                <w:rFonts w:ascii="Arial" w:hAnsi="Arial" w:cs="Arial"/>
                <w:sz w:val="20"/>
                <w:szCs w:val="20"/>
              </w:rPr>
            </w:pPr>
          </w:p>
          <w:p w14:paraId="64FDDC5C"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3. Study could not practicably be carried out without the waiver.</w:t>
            </w:r>
          </w:p>
          <w:p w14:paraId="79FB9AB9" w14:textId="79E7CCA6" w:rsidR="00BF5F33" w:rsidRPr="00BF5F33" w:rsidRDefault="00BF5F33" w:rsidP="009B128B">
            <w:pPr>
              <w:ind w:left="11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2"/>
                  <w:enabled/>
                  <w:calcOnExit w:val="0"/>
                  <w:textInput/>
                </w:ffData>
              </w:fldChar>
            </w:r>
            <w:bookmarkStart w:id="26" w:name="Text62"/>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6"/>
          </w:p>
          <w:p w14:paraId="446B9B3A" w14:textId="77777777" w:rsidR="00BF5F33" w:rsidRPr="00BF5F33" w:rsidRDefault="00BF5F33" w:rsidP="009B128B">
            <w:pPr>
              <w:ind w:left="810"/>
              <w:rPr>
                <w:rFonts w:ascii="Arial" w:hAnsi="Arial" w:cs="Arial"/>
                <w:sz w:val="20"/>
                <w:szCs w:val="20"/>
              </w:rPr>
            </w:pPr>
          </w:p>
          <w:p w14:paraId="6F2EC8D3" w14:textId="77777777" w:rsidR="00BF5F33" w:rsidRPr="00BF5F33" w:rsidRDefault="00BF5F33" w:rsidP="009B128B">
            <w:pPr>
              <w:ind w:left="1170" w:hanging="360"/>
              <w:rPr>
                <w:rFonts w:ascii="Arial" w:hAnsi="Arial" w:cs="Arial"/>
                <w:sz w:val="20"/>
                <w:szCs w:val="20"/>
              </w:rPr>
            </w:pPr>
            <w:r w:rsidRPr="00BF5F33">
              <w:rPr>
                <w:rFonts w:ascii="Arial" w:hAnsi="Arial" w:cs="Arial"/>
                <w:sz w:val="20"/>
                <w:szCs w:val="20"/>
              </w:rPr>
              <w:t>4. Whenever appropriate, the subjects will be provided with additional pertinent information after participation.</w:t>
            </w:r>
          </w:p>
          <w:p w14:paraId="70DB2ECD" w14:textId="46B074BA" w:rsidR="00BF5F33" w:rsidRPr="00BF5F33" w:rsidRDefault="00BF5F33" w:rsidP="009B128B">
            <w:pPr>
              <w:ind w:left="11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3"/>
                  <w:enabled/>
                  <w:calcOnExit w:val="0"/>
                  <w:textInput/>
                </w:ffData>
              </w:fldChar>
            </w:r>
            <w:bookmarkStart w:id="27" w:name="Text63"/>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27"/>
          </w:p>
          <w:p w14:paraId="239F5AE5" w14:textId="0E2E85F2" w:rsidR="00BF5F33" w:rsidRDefault="00BF5F33" w:rsidP="009B128B">
            <w:pPr>
              <w:ind w:left="1440"/>
              <w:rPr>
                <w:rFonts w:ascii="Arial" w:hAnsi="Arial" w:cs="Arial"/>
                <w:sz w:val="20"/>
                <w:szCs w:val="20"/>
              </w:rPr>
            </w:pPr>
          </w:p>
          <w:p w14:paraId="271D120C" w14:textId="77777777" w:rsidR="00BE7474" w:rsidRPr="00BE7474" w:rsidRDefault="00BE7474" w:rsidP="00BE7474">
            <w:pPr>
              <w:pStyle w:val="ListParagraph"/>
              <w:numPr>
                <w:ilvl w:val="0"/>
                <w:numId w:val="4"/>
              </w:numPr>
              <w:rPr>
                <w:rFonts w:ascii="Arial" w:hAnsi="Arial" w:cs="Arial"/>
                <w:sz w:val="20"/>
                <w:szCs w:val="20"/>
              </w:rPr>
            </w:pPr>
            <w:r w:rsidRPr="00BE7474">
              <w:rPr>
                <w:rFonts w:ascii="Arial" w:hAnsi="Arial" w:cs="Arial"/>
                <w:sz w:val="20"/>
                <w:szCs w:val="20"/>
              </w:rPr>
              <w:t>Does the research involve using identifiable private information or identifiable biospecimens?</w:t>
            </w:r>
          </w:p>
          <w:p w14:paraId="214A2111" w14:textId="77777777" w:rsidR="00BE7474" w:rsidRPr="00BE7474" w:rsidRDefault="00BE7474" w:rsidP="00BE7474">
            <w:pPr>
              <w:ind w:left="1052"/>
              <w:rPr>
                <w:rFonts w:ascii="Arial" w:hAnsi="Arial" w:cs="Arial"/>
                <w:sz w:val="20"/>
                <w:szCs w:val="20"/>
              </w:rPr>
            </w:pPr>
            <w:r w:rsidRPr="00BE7474">
              <w:rPr>
                <w:rFonts w:ascii="Arial" w:hAnsi="Arial" w:cs="Arial"/>
                <w:sz w:val="20"/>
                <w:szCs w:val="20"/>
              </w:rPr>
              <w:fldChar w:fldCharType="begin">
                <w:ffData>
                  <w:name w:val="Check73"/>
                  <w:enabled/>
                  <w:calcOnExit w:val="0"/>
                  <w:checkBox>
                    <w:sizeAuto/>
                    <w:default w:val="0"/>
                  </w:checkBox>
                </w:ffData>
              </w:fldChar>
            </w:r>
            <w:r w:rsidRPr="00BE7474">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E7474">
              <w:rPr>
                <w:rFonts w:ascii="Arial" w:hAnsi="Arial" w:cs="Arial"/>
                <w:sz w:val="20"/>
                <w:szCs w:val="20"/>
              </w:rPr>
              <w:fldChar w:fldCharType="end"/>
            </w:r>
            <w:r w:rsidRPr="00BE7474">
              <w:rPr>
                <w:rFonts w:ascii="Arial" w:hAnsi="Arial" w:cs="Arial"/>
                <w:sz w:val="20"/>
                <w:szCs w:val="20"/>
              </w:rPr>
              <w:t xml:space="preserve"> No</w:t>
            </w:r>
          </w:p>
          <w:p w14:paraId="33E34053" w14:textId="77777777" w:rsidR="00BE7474" w:rsidRPr="00BE7474" w:rsidRDefault="00BE7474" w:rsidP="00BE7474">
            <w:pPr>
              <w:ind w:left="1052"/>
              <w:rPr>
                <w:rFonts w:ascii="Arial" w:hAnsi="Arial" w:cs="Arial"/>
                <w:sz w:val="20"/>
                <w:szCs w:val="20"/>
              </w:rPr>
            </w:pPr>
            <w:r w:rsidRPr="00BE7474">
              <w:rPr>
                <w:rFonts w:ascii="Arial" w:hAnsi="Arial" w:cs="Arial"/>
                <w:sz w:val="20"/>
                <w:szCs w:val="20"/>
              </w:rPr>
              <w:fldChar w:fldCharType="begin">
                <w:ffData>
                  <w:name w:val="Check74"/>
                  <w:enabled/>
                  <w:calcOnExit w:val="0"/>
                  <w:checkBox>
                    <w:sizeAuto/>
                    <w:default w:val="0"/>
                  </w:checkBox>
                </w:ffData>
              </w:fldChar>
            </w:r>
            <w:r w:rsidRPr="00BE7474">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E7474">
              <w:rPr>
                <w:rFonts w:ascii="Arial" w:hAnsi="Arial" w:cs="Arial"/>
                <w:sz w:val="20"/>
                <w:szCs w:val="20"/>
              </w:rPr>
              <w:fldChar w:fldCharType="end"/>
            </w:r>
            <w:r w:rsidRPr="00BE7474">
              <w:rPr>
                <w:rFonts w:ascii="Arial" w:hAnsi="Arial" w:cs="Arial"/>
                <w:sz w:val="20"/>
                <w:szCs w:val="20"/>
              </w:rPr>
              <w:t xml:space="preserve"> Yes</w:t>
            </w:r>
          </w:p>
          <w:p w14:paraId="30277E01" w14:textId="77777777" w:rsidR="00BE7474" w:rsidRPr="00BE7474" w:rsidRDefault="00BE7474" w:rsidP="00BE7474">
            <w:pPr>
              <w:ind w:left="1050"/>
              <w:rPr>
                <w:rFonts w:ascii="Arial" w:hAnsi="Arial" w:cs="Arial"/>
                <w:sz w:val="20"/>
                <w:szCs w:val="20"/>
              </w:rPr>
            </w:pPr>
            <w:r w:rsidRPr="00BE7474">
              <w:rPr>
                <w:rFonts w:ascii="Arial" w:hAnsi="Arial" w:cs="Arial"/>
                <w:sz w:val="20"/>
                <w:szCs w:val="20"/>
              </w:rPr>
              <w:t>If yes, the research could not practicably be carried out without using such information or biospecimens in an identifiable format.</w:t>
            </w:r>
          </w:p>
          <w:p w14:paraId="7619BBA2" w14:textId="77777777" w:rsidR="00BE7474" w:rsidRPr="00BE7474" w:rsidRDefault="00BE7474" w:rsidP="00BE7474">
            <w:pPr>
              <w:ind w:left="1052"/>
              <w:rPr>
                <w:rFonts w:ascii="Arial" w:hAnsi="Arial" w:cs="Arial"/>
                <w:iCs/>
                <w:sz w:val="20"/>
                <w:szCs w:val="20"/>
              </w:rPr>
            </w:pPr>
            <w:r w:rsidRPr="00BE7474">
              <w:rPr>
                <w:rFonts w:ascii="Arial" w:hAnsi="Arial" w:cs="Arial"/>
                <w:iCs/>
                <w:sz w:val="20"/>
                <w:szCs w:val="20"/>
              </w:rPr>
              <w:t xml:space="preserve">Why does the research meet this criterion? </w:t>
            </w:r>
            <w:r w:rsidRPr="00BE7474">
              <w:rPr>
                <w:rFonts w:ascii="Arial" w:hAnsi="Arial" w:cs="Arial"/>
                <w:iCs/>
                <w:sz w:val="20"/>
                <w:szCs w:val="20"/>
              </w:rPr>
              <w:fldChar w:fldCharType="begin">
                <w:ffData>
                  <w:name w:val="Text59"/>
                  <w:enabled/>
                  <w:calcOnExit w:val="0"/>
                  <w:textInput/>
                </w:ffData>
              </w:fldChar>
            </w:r>
            <w:r w:rsidRPr="00BE7474">
              <w:rPr>
                <w:rFonts w:ascii="Arial" w:hAnsi="Arial" w:cs="Arial"/>
                <w:iCs/>
                <w:sz w:val="20"/>
                <w:szCs w:val="20"/>
              </w:rPr>
              <w:instrText xml:space="preserve"> FORMTEXT </w:instrText>
            </w:r>
            <w:r w:rsidRPr="00BE7474">
              <w:rPr>
                <w:rFonts w:ascii="Arial" w:hAnsi="Arial" w:cs="Arial"/>
                <w:iCs/>
                <w:sz w:val="20"/>
                <w:szCs w:val="20"/>
              </w:rPr>
            </w:r>
            <w:r w:rsidRPr="00BE7474">
              <w:rPr>
                <w:rFonts w:ascii="Arial" w:hAnsi="Arial" w:cs="Arial"/>
                <w:iCs/>
                <w:sz w:val="20"/>
                <w:szCs w:val="20"/>
              </w:rPr>
              <w:fldChar w:fldCharType="separate"/>
            </w:r>
            <w:r w:rsidRPr="00BE7474">
              <w:rPr>
                <w:rFonts w:ascii="Arial" w:hAnsi="Arial" w:cs="Arial"/>
                <w:sz w:val="20"/>
                <w:szCs w:val="20"/>
              </w:rPr>
              <w:t> </w:t>
            </w:r>
            <w:r w:rsidRPr="00BE7474">
              <w:rPr>
                <w:rFonts w:ascii="Arial" w:hAnsi="Arial" w:cs="Arial"/>
                <w:sz w:val="20"/>
                <w:szCs w:val="20"/>
              </w:rPr>
              <w:t> </w:t>
            </w:r>
            <w:r w:rsidRPr="00BE7474">
              <w:rPr>
                <w:rFonts w:ascii="Arial" w:hAnsi="Arial" w:cs="Arial"/>
                <w:sz w:val="20"/>
                <w:szCs w:val="20"/>
              </w:rPr>
              <w:t> </w:t>
            </w:r>
            <w:r w:rsidRPr="00BE7474">
              <w:rPr>
                <w:rFonts w:ascii="Arial" w:hAnsi="Arial" w:cs="Arial"/>
                <w:sz w:val="20"/>
                <w:szCs w:val="20"/>
              </w:rPr>
              <w:t> </w:t>
            </w:r>
            <w:r w:rsidRPr="00BE7474">
              <w:rPr>
                <w:rFonts w:ascii="Arial" w:hAnsi="Arial" w:cs="Arial"/>
                <w:sz w:val="20"/>
                <w:szCs w:val="20"/>
              </w:rPr>
              <w:t> </w:t>
            </w:r>
            <w:r w:rsidRPr="00BE7474">
              <w:rPr>
                <w:rFonts w:ascii="Arial" w:hAnsi="Arial" w:cs="Arial"/>
                <w:sz w:val="20"/>
                <w:szCs w:val="20"/>
              </w:rPr>
              <w:fldChar w:fldCharType="end"/>
            </w:r>
          </w:p>
          <w:p w14:paraId="37C40121" w14:textId="432B3494" w:rsidR="00BE7474" w:rsidRPr="00BF5F33" w:rsidRDefault="00BE7474" w:rsidP="00BE7474">
            <w:pPr>
              <w:rPr>
                <w:rFonts w:ascii="Arial" w:hAnsi="Arial" w:cs="Arial"/>
                <w:sz w:val="20"/>
                <w:szCs w:val="20"/>
              </w:rPr>
            </w:pPr>
          </w:p>
          <w:p w14:paraId="336ED6BD" w14:textId="77777777"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29"/>
                  <w:enabled/>
                  <w:calcOnExit w:val="0"/>
                  <w:checkBox>
                    <w:sizeAuto/>
                    <w:default w:val="0"/>
                  </w:checkBox>
                </w:ffData>
              </w:fldChar>
            </w:r>
            <w:bookmarkStart w:id="28" w:name="Check29"/>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28"/>
            <w:r w:rsidRPr="00BF5F33">
              <w:rPr>
                <w:rFonts w:ascii="Arial" w:hAnsi="Arial" w:cs="Arial"/>
                <w:sz w:val="20"/>
                <w:szCs w:val="20"/>
              </w:rPr>
              <w:t xml:space="preserve"> Assent is required.</w:t>
            </w:r>
          </w:p>
          <w:p w14:paraId="3E30D871" w14:textId="77777777" w:rsidR="00BF5F33" w:rsidRPr="00BF5F33" w:rsidRDefault="00BF5F33" w:rsidP="009B128B">
            <w:pPr>
              <w:ind w:left="450"/>
              <w:rPr>
                <w:rFonts w:ascii="Arial" w:hAnsi="Arial" w:cs="Arial"/>
                <w:sz w:val="20"/>
                <w:szCs w:val="20"/>
              </w:rPr>
            </w:pPr>
            <w:r w:rsidRPr="00BF5F33">
              <w:rPr>
                <w:rFonts w:ascii="Arial" w:hAnsi="Arial" w:cs="Arial"/>
                <w:sz w:val="20"/>
                <w:szCs w:val="20"/>
              </w:rPr>
              <w:fldChar w:fldCharType="begin">
                <w:ffData>
                  <w:name w:val="Check14"/>
                  <w:enabled/>
                  <w:calcOnExit w:val="0"/>
                  <w:checkBox>
                    <w:sizeAuto/>
                    <w:default w:val="0"/>
                  </w:checkBox>
                </w:ffData>
              </w:fldChar>
            </w:r>
            <w:bookmarkStart w:id="29" w:name="Check14"/>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29"/>
            <w:r w:rsidRPr="00BF5F33">
              <w:rPr>
                <w:rFonts w:ascii="Arial" w:hAnsi="Arial" w:cs="Arial"/>
                <w:sz w:val="20"/>
                <w:szCs w:val="20"/>
              </w:rPr>
              <w:t xml:space="preserve"> Adequate provisions are made for soliciting the assent of the children.</w:t>
            </w:r>
          </w:p>
          <w:p w14:paraId="72EC4156"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3"/>
                  <w:enabled/>
                  <w:calcOnExit w:val="0"/>
                  <w:checkBox>
                    <w:sizeAuto/>
                    <w:default w:val="0"/>
                  </w:checkBox>
                </w:ffData>
              </w:fldChar>
            </w:r>
            <w:r w:rsidRPr="00BF5F33">
              <w:rPr>
                <w:rFonts w:ascii="Arial" w:hAnsi="Arial" w:cs="Arial"/>
                <w:i/>
                <w:iCs/>
                <w:sz w:val="20"/>
                <w:szCs w:val="20"/>
              </w:rPr>
              <w:instrText xml:space="preserve"> FORMCHECKBOX </w:instrText>
            </w:r>
            <w:r w:rsidR="00B76330">
              <w:rPr>
                <w:rFonts w:ascii="Arial" w:hAnsi="Arial" w:cs="Arial"/>
                <w:i/>
                <w:iCs/>
                <w:sz w:val="20"/>
                <w:szCs w:val="20"/>
              </w:rPr>
            </w:r>
            <w:r w:rsidR="00B76330">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5-7 verbal assent </w:t>
            </w:r>
          </w:p>
          <w:p w14:paraId="6C937BB9"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4"/>
                  <w:enabled/>
                  <w:calcOnExit w:val="0"/>
                  <w:checkBox>
                    <w:sizeAuto/>
                    <w:default w:val="0"/>
                  </w:checkBox>
                </w:ffData>
              </w:fldChar>
            </w:r>
            <w:r w:rsidRPr="00BF5F33">
              <w:rPr>
                <w:rFonts w:ascii="Arial" w:hAnsi="Arial" w:cs="Arial"/>
                <w:i/>
                <w:iCs/>
                <w:sz w:val="20"/>
                <w:szCs w:val="20"/>
              </w:rPr>
              <w:instrText xml:space="preserve"> FORMCHECKBOX </w:instrText>
            </w:r>
            <w:r w:rsidR="00B76330">
              <w:rPr>
                <w:rFonts w:ascii="Arial" w:hAnsi="Arial" w:cs="Arial"/>
                <w:i/>
                <w:iCs/>
                <w:sz w:val="20"/>
                <w:szCs w:val="20"/>
              </w:rPr>
            </w:r>
            <w:r w:rsidR="00B76330">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8-12 assent form</w:t>
            </w:r>
          </w:p>
          <w:p w14:paraId="70FE4F3B"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5"/>
                  <w:enabled/>
                  <w:calcOnExit w:val="0"/>
                  <w:checkBox>
                    <w:sizeAuto/>
                    <w:default w:val="0"/>
                  </w:checkBox>
                </w:ffData>
              </w:fldChar>
            </w:r>
            <w:r w:rsidRPr="00BF5F33">
              <w:rPr>
                <w:rFonts w:ascii="Arial" w:hAnsi="Arial" w:cs="Arial"/>
                <w:i/>
                <w:iCs/>
                <w:sz w:val="20"/>
                <w:szCs w:val="20"/>
              </w:rPr>
              <w:instrText xml:space="preserve"> FORMCHECKBOX </w:instrText>
            </w:r>
            <w:r w:rsidR="00B76330">
              <w:rPr>
                <w:rFonts w:ascii="Arial" w:hAnsi="Arial" w:cs="Arial"/>
                <w:i/>
                <w:iCs/>
                <w:sz w:val="20"/>
                <w:szCs w:val="20"/>
              </w:rPr>
            </w:r>
            <w:r w:rsidR="00B76330">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13-18 parental consent form</w:t>
            </w:r>
          </w:p>
          <w:p w14:paraId="67328158"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6"/>
                  <w:enabled/>
                  <w:calcOnExit w:val="0"/>
                  <w:checkBox>
                    <w:sizeAuto/>
                    <w:default w:val="0"/>
                  </w:checkBox>
                </w:ffData>
              </w:fldChar>
            </w:r>
            <w:r w:rsidRPr="00BF5F33">
              <w:rPr>
                <w:rFonts w:ascii="Arial" w:hAnsi="Arial" w:cs="Arial"/>
                <w:i/>
                <w:iCs/>
                <w:sz w:val="20"/>
                <w:szCs w:val="20"/>
              </w:rPr>
              <w:instrText xml:space="preserve"> FORMCHECKBOX </w:instrText>
            </w:r>
            <w:r w:rsidR="00B76330">
              <w:rPr>
                <w:rFonts w:ascii="Arial" w:hAnsi="Arial" w:cs="Arial"/>
                <w:i/>
                <w:iCs/>
                <w:sz w:val="20"/>
                <w:szCs w:val="20"/>
              </w:rPr>
            </w:r>
            <w:r w:rsidR="00B76330">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Other, </w:t>
            </w:r>
            <w:r w:rsidRPr="00BF5F33">
              <w:rPr>
                <w:rFonts w:ascii="Arial" w:hAnsi="Arial" w:cs="Arial"/>
                <w:i/>
                <w:iCs/>
                <w:sz w:val="20"/>
                <w:szCs w:val="20"/>
              </w:rPr>
              <w:fldChar w:fldCharType="begin">
                <w:ffData>
                  <w:name w:val="Text1"/>
                  <w:enabled/>
                  <w:calcOnExit w:val="0"/>
                  <w:textInput/>
                </w:ffData>
              </w:fldChar>
            </w:r>
            <w:r w:rsidRPr="00BF5F33">
              <w:rPr>
                <w:rFonts w:ascii="Arial" w:hAnsi="Arial" w:cs="Arial"/>
                <w:i/>
                <w:iCs/>
                <w:sz w:val="20"/>
                <w:szCs w:val="20"/>
              </w:rPr>
              <w:instrText xml:space="preserve"> FORMTEXT </w:instrText>
            </w:r>
            <w:r w:rsidRPr="00BF5F33">
              <w:rPr>
                <w:rFonts w:ascii="Arial" w:hAnsi="Arial" w:cs="Arial"/>
                <w:i/>
                <w:iCs/>
                <w:sz w:val="20"/>
                <w:szCs w:val="20"/>
              </w:rPr>
            </w:r>
            <w:r w:rsidRPr="00BF5F33">
              <w:rPr>
                <w:rFonts w:ascii="Arial" w:hAnsi="Arial" w:cs="Arial"/>
                <w:i/>
                <w:iCs/>
                <w:sz w:val="20"/>
                <w:szCs w:val="20"/>
              </w:rPr>
              <w:fldChar w:fldCharType="separate"/>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sz w:val="20"/>
                <w:szCs w:val="20"/>
              </w:rPr>
              <w:fldChar w:fldCharType="end"/>
            </w:r>
          </w:p>
          <w:p w14:paraId="1798F100" w14:textId="77777777" w:rsidR="00BF5F33" w:rsidRPr="00BF5F33" w:rsidRDefault="00BF5F33" w:rsidP="009B128B">
            <w:pPr>
              <w:rPr>
                <w:rFonts w:ascii="Arial" w:hAnsi="Arial" w:cs="Arial"/>
                <w:sz w:val="20"/>
                <w:szCs w:val="20"/>
              </w:rPr>
            </w:pPr>
          </w:p>
          <w:p w14:paraId="61625348" w14:textId="77777777" w:rsidR="00BF5F33" w:rsidRPr="00BF5F33" w:rsidRDefault="00BF5F33" w:rsidP="009B128B">
            <w:pPr>
              <w:ind w:left="450"/>
              <w:rPr>
                <w:rFonts w:ascii="Arial" w:hAnsi="Arial" w:cs="Arial"/>
                <w:sz w:val="20"/>
                <w:szCs w:val="20"/>
              </w:rPr>
            </w:pPr>
            <w:r w:rsidRPr="00BF5F33">
              <w:rPr>
                <w:rFonts w:ascii="Arial" w:hAnsi="Arial" w:cs="Arial"/>
                <w:sz w:val="20"/>
                <w:szCs w:val="20"/>
              </w:rPr>
              <w:t>Documentation of assent:</w:t>
            </w:r>
          </w:p>
          <w:p w14:paraId="1421D989" w14:textId="77777777" w:rsidR="00BF5F33" w:rsidRPr="00BF5F33" w:rsidRDefault="00BF5F33" w:rsidP="009B128B">
            <w:pPr>
              <w:ind w:left="450"/>
              <w:rPr>
                <w:rFonts w:ascii="Arial" w:hAnsi="Arial" w:cs="Arial"/>
                <w:sz w:val="20"/>
                <w:szCs w:val="20"/>
              </w:rPr>
            </w:pPr>
            <w:r w:rsidRPr="00BF5F33">
              <w:rPr>
                <w:rFonts w:ascii="Arial" w:hAnsi="Arial" w:cs="Arial"/>
                <w:sz w:val="20"/>
                <w:szCs w:val="20"/>
              </w:rPr>
              <w:fldChar w:fldCharType="begin">
                <w:ffData>
                  <w:name w:val="Check31"/>
                  <w:enabled/>
                  <w:calcOnExit w:val="0"/>
                  <w:checkBox>
                    <w:sizeAuto/>
                    <w:default w:val="0"/>
                  </w:checkBox>
                </w:ffData>
              </w:fldChar>
            </w:r>
            <w:bookmarkStart w:id="30" w:name="Check31"/>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30"/>
            <w:r w:rsidRPr="00BF5F33">
              <w:rPr>
                <w:rFonts w:ascii="Arial" w:hAnsi="Arial" w:cs="Arial"/>
                <w:sz w:val="20"/>
                <w:szCs w:val="20"/>
              </w:rPr>
              <w:t xml:space="preserve"> Will not be documented</w:t>
            </w:r>
          </w:p>
          <w:p w14:paraId="71A31137" w14:textId="77777777" w:rsidR="00BF5F33" w:rsidRPr="00BF5F33" w:rsidRDefault="00BF5F33" w:rsidP="009B128B">
            <w:pPr>
              <w:ind w:left="450"/>
              <w:rPr>
                <w:rFonts w:ascii="Arial" w:hAnsi="Arial" w:cs="Arial"/>
                <w:sz w:val="20"/>
                <w:szCs w:val="20"/>
              </w:rPr>
            </w:pPr>
            <w:r w:rsidRPr="00BF5F33">
              <w:rPr>
                <w:rFonts w:ascii="Arial" w:hAnsi="Arial" w:cs="Arial"/>
                <w:sz w:val="20"/>
                <w:szCs w:val="20"/>
              </w:rPr>
              <w:fldChar w:fldCharType="begin">
                <w:ffData>
                  <w:name w:val="Check30"/>
                  <w:enabled/>
                  <w:calcOnExit w:val="0"/>
                  <w:checkBox>
                    <w:sizeAuto/>
                    <w:default w:val="0"/>
                  </w:checkBox>
                </w:ffData>
              </w:fldChar>
            </w:r>
            <w:bookmarkStart w:id="31" w:name="Check30"/>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31"/>
            <w:r w:rsidRPr="00BF5F33">
              <w:rPr>
                <w:rFonts w:ascii="Arial" w:hAnsi="Arial" w:cs="Arial"/>
                <w:sz w:val="20"/>
                <w:szCs w:val="20"/>
              </w:rPr>
              <w:t xml:space="preserve"> Will be documented</w:t>
            </w:r>
          </w:p>
          <w:p w14:paraId="17D870E1"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3"/>
                  <w:enabled/>
                  <w:calcOnExit w:val="0"/>
                  <w:checkBox>
                    <w:sizeAuto/>
                    <w:default w:val="0"/>
                  </w:checkBox>
                </w:ffData>
              </w:fldChar>
            </w:r>
            <w:r w:rsidRPr="00BF5F33">
              <w:rPr>
                <w:rFonts w:ascii="Arial" w:hAnsi="Arial" w:cs="Arial"/>
                <w:i/>
                <w:iCs/>
                <w:sz w:val="20"/>
                <w:szCs w:val="20"/>
              </w:rPr>
              <w:instrText xml:space="preserve"> FORMCHECKBOX </w:instrText>
            </w:r>
            <w:r w:rsidR="00B76330">
              <w:rPr>
                <w:rFonts w:ascii="Arial" w:hAnsi="Arial" w:cs="Arial"/>
                <w:i/>
                <w:iCs/>
                <w:sz w:val="20"/>
                <w:szCs w:val="20"/>
              </w:rPr>
            </w:r>
            <w:r w:rsidR="00B76330">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5-7 verbal assent documented by investigator</w:t>
            </w:r>
          </w:p>
          <w:p w14:paraId="656F31FE"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4"/>
                  <w:enabled/>
                  <w:calcOnExit w:val="0"/>
                  <w:checkBox>
                    <w:sizeAuto/>
                    <w:default w:val="0"/>
                  </w:checkBox>
                </w:ffData>
              </w:fldChar>
            </w:r>
            <w:r w:rsidRPr="00BF5F33">
              <w:rPr>
                <w:rFonts w:ascii="Arial" w:hAnsi="Arial" w:cs="Arial"/>
                <w:i/>
                <w:iCs/>
                <w:sz w:val="20"/>
                <w:szCs w:val="20"/>
              </w:rPr>
              <w:instrText xml:space="preserve"> FORMCHECKBOX </w:instrText>
            </w:r>
            <w:r w:rsidR="00B76330">
              <w:rPr>
                <w:rFonts w:ascii="Arial" w:hAnsi="Arial" w:cs="Arial"/>
                <w:i/>
                <w:iCs/>
                <w:sz w:val="20"/>
                <w:szCs w:val="20"/>
              </w:rPr>
            </w:r>
            <w:r w:rsidR="00B76330">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8-12 signature required on assent form</w:t>
            </w:r>
          </w:p>
          <w:p w14:paraId="75DDB756" w14:textId="77777777" w:rsidR="00BF5F33" w:rsidRP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5"/>
                  <w:enabled/>
                  <w:calcOnExit w:val="0"/>
                  <w:checkBox>
                    <w:sizeAuto/>
                    <w:default w:val="0"/>
                  </w:checkBox>
                </w:ffData>
              </w:fldChar>
            </w:r>
            <w:r w:rsidRPr="00BF5F33">
              <w:rPr>
                <w:rFonts w:ascii="Arial" w:hAnsi="Arial" w:cs="Arial"/>
                <w:i/>
                <w:iCs/>
                <w:sz w:val="20"/>
                <w:szCs w:val="20"/>
              </w:rPr>
              <w:instrText xml:space="preserve"> FORMCHECKBOX </w:instrText>
            </w:r>
            <w:r w:rsidR="00B76330">
              <w:rPr>
                <w:rFonts w:ascii="Arial" w:hAnsi="Arial" w:cs="Arial"/>
                <w:i/>
                <w:iCs/>
                <w:sz w:val="20"/>
                <w:szCs w:val="20"/>
              </w:rPr>
            </w:r>
            <w:r w:rsidR="00B76330">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13-18 signature required on parental consent form</w:t>
            </w:r>
          </w:p>
          <w:p w14:paraId="55CF44D1" w14:textId="13896366" w:rsidR="00BF5F33" w:rsidRDefault="00BF5F33" w:rsidP="009B128B">
            <w:pPr>
              <w:ind w:left="900"/>
              <w:rPr>
                <w:rFonts w:ascii="Arial" w:hAnsi="Arial" w:cs="Arial"/>
                <w:i/>
                <w:iCs/>
                <w:sz w:val="20"/>
                <w:szCs w:val="20"/>
              </w:rPr>
            </w:pPr>
            <w:r w:rsidRPr="00BF5F33">
              <w:rPr>
                <w:rFonts w:ascii="Arial" w:hAnsi="Arial" w:cs="Arial"/>
                <w:i/>
                <w:iCs/>
                <w:sz w:val="20"/>
                <w:szCs w:val="20"/>
              </w:rPr>
              <w:fldChar w:fldCharType="begin">
                <w:ffData>
                  <w:name w:val="Check36"/>
                  <w:enabled/>
                  <w:calcOnExit w:val="0"/>
                  <w:checkBox>
                    <w:sizeAuto/>
                    <w:default w:val="0"/>
                  </w:checkBox>
                </w:ffData>
              </w:fldChar>
            </w:r>
            <w:r w:rsidRPr="00BF5F33">
              <w:rPr>
                <w:rFonts w:ascii="Arial" w:hAnsi="Arial" w:cs="Arial"/>
                <w:i/>
                <w:iCs/>
                <w:sz w:val="20"/>
                <w:szCs w:val="20"/>
              </w:rPr>
              <w:instrText xml:space="preserve"> FORMCHECKBOX </w:instrText>
            </w:r>
            <w:r w:rsidR="00B76330">
              <w:rPr>
                <w:rFonts w:ascii="Arial" w:hAnsi="Arial" w:cs="Arial"/>
                <w:i/>
                <w:iCs/>
                <w:sz w:val="20"/>
                <w:szCs w:val="20"/>
              </w:rPr>
            </w:r>
            <w:r w:rsidR="00B76330">
              <w:rPr>
                <w:rFonts w:ascii="Arial" w:hAnsi="Arial" w:cs="Arial"/>
                <w:i/>
                <w:iCs/>
                <w:sz w:val="20"/>
                <w:szCs w:val="20"/>
              </w:rPr>
              <w:fldChar w:fldCharType="separate"/>
            </w:r>
            <w:r w:rsidRPr="00BF5F33">
              <w:rPr>
                <w:rFonts w:ascii="Arial" w:hAnsi="Arial" w:cs="Arial"/>
                <w:i/>
                <w:iCs/>
                <w:sz w:val="20"/>
                <w:szCs w:val="20"/>
              </w:rPr>
              <w:fldChar w:fldCharType="end"/>
            </w:r>
            <w:r w:rsidRPr="00BF5F33">
              <w:rPr>
                <w:rFonts w:ascii="Arial" w:hAnsi="Arial" w:cs="Arial"/>
                <w:i/>
                <w:iCs/>
                <w:sz w:val="20"/>
                <w:szCs w:val="20"/>
              </w:rPr>
              <w:t xml:space="preserve"> Other, </w:t>
            </w:r>
            <w:r w:rsidRPr="00BF5F33">
              <w:rPr>
                <w:rFonts w:ascii="Arial" w:hAnsi="Arial" w:cs="Arial"/>
                <w:i/>
                <w:iCs/>
                <w:sz w:val="20"/>
                <w:szCs w:val="20"/>
              </w:rPr>
              <w:fldChar w:fldCharType="begin">
                <w:ffData>
                  <w:name w:val="Text1"/>
                  <w:enabled/>
                  <w:calcOnExit w:val="0"/>
                  <w:textInput/>
                </w:ffData>
              </w:fldChar>
            </w:r>
            <w:bookmarkStart w:id="32" w:name="Text1"/>
            <w:r w:rsidRPr="00BF5F33">
              <w:rPr>
                <w:rFonts w:ascii="Arial" w:hAnsi="Arial" w:cs="Arial"/>
                <w:i/>
                <w:iCs/>
                <w:sz w:val="20"/>
                <w:szCs w:val="20"/>
              </w:rPr>
              <w:instrText xml:space="preserve"> FORMTEXT </w:instrText>
            </w:r>
            <w:r w:rsidRPr="00BF5F33">
              <w:rPr>
                <w:rFonts w:ascii="Arial" w:hAnsi="Arial" w:cs="Arial"/>
                <w:i/>
                <w:iCs/>
                <w:sz w:val="20"/>
                <w:szCs w:val="20"/>
              </w:rPr>
            </w:r>
            <w:r w:rsidRPr="00BF5F33">
              <w:rPr>
                <w:rFonts w:ascii="Arial" w:hAnsi="Arial" w:cs="Arial"/>
                <w:i/>
                <w:iCs/>
                <w:sz w:val="20"/>
                <w:szCs w:val="20"/>
              </w:rPr>
              <w:fldChar w:fldCharType="separate"/>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noProof/>
                <w:sz w:val="20"/>
                <w:szCs w:val="20"/>
              </w:rPr>
              <w:t> </w:t>
            </w:r>
            <w:r w:rsidRPr="00BF5F33">
              <w:rPr>
                <w:rFonts w:ascii="Arial" w:hAnsi="Arial" w:cs="Arial"/>
                <w:i/>
                <w:iCs/>
                <w:sz w:val="20"/>
                <w:szCs w:val="20"/>
              </w:rPr>
              <w:fldChar w:fldCharType="end"/>
            </w:r>
            <w:bookmarkEnd w:id="32"/>
          </w:p>
          <w:p w14:paraId="18B705D1" w14:textId="77777777" w:rsidR="00B26DAE" w:rsidRPr="00BF5F33" w:rsidRDefault="00B26DAE" w:rsidP="009B128B">
            <w:pPr>
              <w:ind w:left="900"/>
              <w:rPr>
                <w:rFonts w:ascii="Arial" w:hAnsi="Arial" w:cs="Arial"/>
                <w:i/>
                <w:iCs/>
                <w:sz w:val="20"/>
                <w:szCs w:val="20"/>
              </w:rPr>
            </w:pPr>
          </w:p>
          <w:p w14:paraId="39A59CAC" w14:textId="517DF8DE" w:rsidR="00BF5F33" w:rsidRDefault="00B26DAE" w:rsidP="009B128B">
            <w:pPr>
              <w:rPr>
                <w:rFonts w:ascii="Arial" w:hAnsi="Arial" w:cs="Arial"/>
                <w:sz w:val="20"/>
                <w:szCs w:val="20"/>
              </w:rPr>
            </w:pPr>
            <w:r>
              <w:rPr>
                <w:rFonts w:ascii="Arial" w:hAnsi="Arial" w:cs="Arial"/>
                <w:sz w:val="20"/>
                <w:szCs w:val="20"/>
              </w:rPr>
              <w:t xml:space="preserve">Comments </w:t>
            </w:r>
          </w:p>
          <w:p w14:paraId="0B8FF965" w14:textId="76B2E011" w:rsidR="00B26DAE" w:rsidRPr="00BF5F33" w:rsidRDefault="00B26DAE" w:rsidP="009B128B">
            <w:pPr>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33"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BF5F33" w:rsidRPr="00BF5F33" w14:paraId="736C76BA" w14:textId="77777777" w:rsidTr="00842E39">
        <w:tc>
          <w:tcPr>
            <w:tcW w:w="10998" w:type="dxa"/>
            <w:tcMar>
              <w:top w:w="58" w:type="dxa"/>
              <w:left w:w="115" w:type="dxa"/>
              <w:bottom w:w="58" w:type="dxa"/>
              <w:right w:w="115" w:type="dxa"/>
            </w:tcMar>
          </w:tcPr>
          <w:p w14:paraId="3B4C685F" w14:textId="6F41EAA7" w:rsidR="00BF5F33" w:rsidRPr="00B26DAE" w:rsidRDefault="00BF5F33" w:rsidP="009B128B">
            <w:pPr>
              <w:rPr>
                <w:rFonts w:ascii="Arial" w:hAnsi="Arial" w:cs="Arial"/>
                <w:b/>
                <w:sz w:val="20"/>
                <w:szCs w:val="20"/>
              </w:rPr>
            </w:pPr>
            <w:r w:rsidRPr="00B26DAE">
              <w:rPr>
                <w:rFonts w:ascii="Arial" w:hAnsi="Arial" w:cs="Arial"/>
                <w:b/>
                <w:sz w:val="20"/>
                <w:szCs w:val="20"/>
              </w:rPr>
              <w:lastRenderedPageBreak/>
              <w:t>Adequate provisions are made for soliciting the permission of each child's parents or guardian.</w:t>
            </w:r>
          </w:p>
          <w:p w14:paraId="7D4CDFC5" w14:textId="77777777" w:rsidR="00BF5F33" w:rsidRPr="00BF5F33" w:rsidRDefault="00BF5F33" w:rsidP="009B128B">
            <w:pPr>
              <w:rPr>
                <w:rFonts w:ascii="Arial" w:hAnsi="Arial" w:cs="Arial"/>
                <w:sz w:val="20"/>
                <w:szCs w:val="20"/>
              </w:rPr>
            </w:pPr>
          </w:p>
          <w:p w14:paraId="093191EA" w14:textId="77777777" w:rsidR="00BF5F33" w:rsidRPr="00BF5F33" w:rsidRDefault="00BF5F33" w:rsidP="009B128B">
            <w:pPr>
              <w:rPr>
                <w:rFonts w:ascii="Arial" w:hAnsi="Arial" w:cs="Arial"/>
                <w:sz w:val="20"/>
                <w:szCs w:val="20"/>
              </w:rPr>
            </w:pPr>
            <w:r w:rsidRPr="00BF5F33">
              <w:rPr>
                <w:rFonts w:ascii="Arial" w:hAnsi="Arial" w:cs="Arial"/>
                <w:sz w:val="20"/>
                <w:szCs w:val="20"/>
              </w:rPr>
              <w:t>IRB determines whether parental permission will be obtained.</w:t>
            </w:r>
          </w:p>
          <w:p w14:paraId="4DB76F89" w14:textId="11E3CBF7" w:rsidR="00BF5F33" w:rsidRDefault="00BF5F33" w:rsidP="009B128B">
            <w:pPr>
              <w:rPr>
                <w:rFonts w:ascii="Arial" w:hAnsi="Arial" w:cs="Arial"/>
                <w:sz w:val="20"/>
                <w:szCs w:val="20"/>
              </w:rPr>
            </w:pPr>
            <w:r w:rsidRPr="00BF5F33">
              <w:rPr>
                <w:rFonts w:ascii="Arial" w:hAnsi="Arial" w:cs="Arial"/>
                <w:sz w:val="20"/>
                <w:szCs w:val="20"/>
              </w:rPr>
              <w:fldChar w:fldCharType="begin">
                <w:ffData>
                  <w:name w:val="Check33"/>
                  <w:enabled/>
                  <w:calcOnExit w:val="0"/>
                  <w:checkBox>
                    <w:sizeAuto/>
                    <w:default w:val="0"/>
                  </w:checkBox>
                </w:ffData>
              </w:fldChar>
            </w:r>
            <w:bookmarkStart w:id="34" w:name="Check33"/>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34"/>
            <w:r w:rsidRPr="00BF5F33">
              <w:rPr>
                <w:rFonts w:ascii="Arial" w:hAnsi="Arial" w:cs="Arial"/>
                <w:sz w:val="20"/>
                <w:szCs w:val="20"/>
              </w:rPr>
              <w:t xml:space="preserve">  Parental permission will be obtained.</w:t>
            </w:r>
          </w:p>
          <w:p w14:paraId="6B146E09" w14:textId="2E98F0D3" w:rsidR="00842E39" w:rsidRPr="00BF5F33" w:rsidRDefault="00842E39" w:rsidP="00842E39">
            <w:pPr>
              <w:ind w:left="422"/>
              <w:rPr>
                <w:rFonts w:ascii="Arial" w:hAnsi="Arial" w:cs="Arial"/>
                <w:sz w:val="20"/>
                <w:szCs w:val="20"/>
              </w:rPr>
            </w:pPr>
            <w:r>
              <w:rPr>
                <w:rFonts w:ascii="Arial" w:hAnsi="Arial" w:cs="Arial"/>
                <w:sz w:val="20"/>
                <w:szCs w:val="20"/>
              </w:rPr>
              <w:t>One or Both Parents?</w:t>
            </w:r>
          </w:p>
          <w:p w14:paraId="113EB716" w14:textId="705A1B15" w:rsidR="00BF5F33" w:rsidRPr="00BF5F33" w:rsidRDefault="00BF5F33" w:rsidP="00842E39">
            <w:pPr>
              <w:ind w:left="1142" w:hanging="360"/>
              <w:rPr>
                <w:rFonts w:ascii="Arial" w:hAnsi="Arial" w:cs="Arial"/>
                <w:sz w:val="20"/>
                <w:szCs w:val="20"/>
              </w:rPr>
            </w:pPr>
            <w:r w:rsidRPr="00BF5F33">
              <w:rPr>
                <w:rFonts w:ascii="Arial" w:hAnsi="Arial" w:cs="Arial"/>
                <w:sz w:val="20"/>
                <w:szCs w:val="20"/>
              </w:rPr>
              <w:fldChar w:fldCharType="begin">
                <w:ffData>
                  <w:name w:val="Check32"/>
                  <w:enabled/>
                  <w:calcOnExit w:val="0"/>
                  <w:checkBox>
                    <w:sizeAuto/>
                    <w:default w:val="0"/>
                  </w:checkBox>
                </w:ffData>
              </w:fldChar>
            </w:r>
            <w:bookmarkStart w:id="35" w:name="Check32"/>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35"/>
            <w:r w:rsidRPr="00BF5F33">
              <w:rPr>
                <w:rFonts w:ascii="Arial" w:hAnsi="Arial" w:cs="Arial"/>
                <w:sz w:val="20"/>
                <w:szCs w:val="20"/>
              </w:rPr>
              <w:t xml:space="preserve">  Parental permission of one parent is sufficient (permitted if research conducted under 404 or 405 / 50.51 or 52</w:t>
            </w:r>
            <w:r w:rsidR="00842E39">
              <w:rPr>
                <w:rFonts w:ascii="Arial" w:hAnsi="Arial" w:cs="Arial"/>
                <w:sz w:val="20"/>
                <w:szCs w:val="20"/>
              </w:rPr>
              <w:t>)</w:t>
            </w:r>
            <w:r w:rsidRPr="00BF5F33">
              <w:rPr>
                <w:rFonts w:ascii="Arial" w:hAnsi="Arial" w:cs="Arial"/>
                <w:sz w:val="20"/>
                <w:szCs w:val="20"/>
              </w:rPr>
              <w:t>.</w:t>
            </w:r>
          </w:p>
          <w:p w14:paraId="2E027214" w14:textId="77777777" w:rsidR="00BF5F33" w:rsidRPr="00BF5F33" w:rsidRDefault="00BF5F33" w:rsidP="00842E39">
            <w:pPr>
              <w:ind w:left="1142" w:hanging="360"/>
              <w:rPr>
                <w:rFonts w:ascii="Arial" w:hAnsi="Arial" w:cs="Arial"/>
                <w:sz w:val="20"/>
                <w:szCs w:val="20"/>
              </w:rPr>
            </w:pPr>
            <w:r w:rsidRPr="00BF5F33">
              <w:rPr>
                <w:rFonts w:ascii="Arial" w:hAnsi="Arial" w:cs="Arial"/>
                <w:sz w:val="20"/>
                <w:szCs w:val="20"/>
              </w:rPr>
              <w:fldChar w:fldCharType="begin">
                <w:ffData>
                  <w:name w:val="Check34"/>
                  <w:enabled/>
                  <w:calcOnExit w:val="0"/>
                  <w:checkBox>
                    <w:sizeAuto/>
                    <w:default w:val="0"/>
                  </w:checkBox>
                </w:ffData>
              </w:fldChar>
            </w:r>
            <w:bookmarkStart w:id="36" w:name="Check34"/>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36"/>
            <w:r w:rsidRPr="00BF5F33">
              <w:rPr>
                <w:rFonts w:ascii="Arial" w:hAnsi="Arial" w:cs="Arial"/>
                <w:sz w:val="20"/>
                <w:szCs w:val="20"/>
              </w:rPr>
              <w:t xml:space="preserve">  Parental permission of both parents is required (required if research conducted under 406 or 407/50.53 or § 50.54), both parents must give their permission unless one parent is deceased, unknown, incompetent, or not reasonably available, or when only one parent has legal responsibility for the care and custody of the child.”</w:t>
            </w:r>
          </w:p>
          <w:p w14:paraId="2EDF2DC0" w14:textId="77777777" w:rsidR="00BF5F33" w:rsidRPr="00BF5F33" w:rsidRDefault="00BF5F33" w:rsidP="009B128B">
            <w:pPr>
              <w:ind w:left="360"/>
              <w:rPr>
                <w:rFonts w:ascii="Arial" w:hAnsi="Arial" w:cs="Arial"/>
                <w:sz w:val="20"/>
                <w:szCs w:val="20"/>
              </w:rPr>
            </w:pPr>
            <w:r w:rsidRPr="00BF5F33">
              <w:rPr>
                <w:rFonts w:ascii="Arial" w:hAnsi="Arial" w:cs="Arial"/>
                <w:sz w:val="20"/>
                <w:szCs w:val="20"/>
              </w:rPr>
              <w:fldChar w:fldCharType="begin">
                <w:ffData>
                  <w:name w:val="Check40"/>
                  <w:enabled/>
                  <w:calcOnExit w:val="0"/>
                  <w:checkBox>
                    <w:sizeAuto/>
                    <w:default w:val="0"/>
                  </w:checkBox>
                </w:ffData>
              </w:fldChar>
            </w:r>
            <w:bookmarkStart w:id="37" w:name="Check40"/>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37"/>
            <w:r w:rsidRPr="00BF5F33">
              <w:rPr>
                <w:rFonts w:ascii="Arial" w:hAnsi="Arial" w:cs="Arial"/>
                <w:sz w:val="20"/>
                <w:szCs w:val="20"/>
              </w:rPr>
              <w:t xml:space="preserve">  Documented in accordance with and to the extent required by 46.117 / 50.27 </w:t>
            </w:r>
          </w:p>
          <w:p w14:paraId="42EAF957" w14:textId="77777777" w:rsidR="00BF5F33" w:rsidRPr="00BF5F33" w:rsidRDefault="00BF5F33" w:rsidP="009B128B">
            <w:pPr>
              <w:rPr>
                <w:rFonts w:ascii="Arial" w:hAnsi="Arial" w:cs="Arial"/>
                <w:sz w:val="20"/>
                <w:szCs w:val="20"/>
              </w:rPr>
            </w:pPr>
          </w:p>
          <w:p w14:paraId="4B6C493C" w14:textId="4221DFEB" w:rsidR="00BF5F33" w:rsidRPr="00BF5F33" w:rsidRDefault="00BF5F33" w:rsidP="009B128B">
            <w:pPr>
              <w:rPr>
                <w:rFonts w:ascii="Arial" w:hAnsi="Arial" w:cs="Arial"/>
                <w:sz w:val="20"/>
                <w:szCs w:val="20"/>
              </w:rPr>
            </w:pPr>
            <w:r w:rsidRPr="00BF5F33">
              <w:rPr>
                <w:rFonts w:ascii="Arial" w:hAnsi="Arial" w:cs="Arial"/>
                <w:sz w:val="20"/>
                <w:szCs w:val="20"/>
              </w:rPr>
              <w:fldChar w:fldCharType="begin">
                <w:ffData>
                  <w:name w:val="Check35"/>
                  <w:enabled/>
                  <w:calcOnExit w:val="0"/>
                  <w:checkBox>
                    <w:sizeAuto/>
                    <w:default w:val="0"/>
                  </w:checkBox>
                </w:ffData>
              </w:fldChar>
            </w:r>
            <w:bookmarkStart w:id="38" w:name="Check35"/>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38"/>
            <w:r w:rsidRPr="00BF5F33">
              <w:rPr>
                <w:rFonts w:ascii="Arial" w:hAnsi="Arial" w:cs="Arial"/>
                <w:sz w:val="20"/>
                <w:szCs w:val="20"/>
              </w:rPr>
              <w:t xml:space="preserve"> Parental permission will not be obtained (must meet one of the criteria)</w:t>
            </w:r>
            <w:r w:rsidR="00842E39">
              <w:rPr>
                <w:rFonts w:ascii="Arial" w:hAnsi="Arial" w:cs="Arial"/>
                <w:sz w:val="20"/>
                <w:szCs w:val="20"/>
              </w:rPr>
              <w:t>.</w:t>
            </w:r>
          </w:p>
          <w:p w14:paraId="14425958" w14:textId="77777777" w:rsidR="00BF5F33" w:rsidRPr="00BF5F33" w:rsidRDefault="00BF5F33" w:rsidP="009B128B">
            <w:pPr>
              <w:ind w:left="360"/>
              <w:rPr>
                <w:rFonts w:ascii="Arial" w:hAnsi="Arial" w:cs="Arial"/>
                <w:sz w:val="20"/>
                <w:szCs w:val="20"/>
              </w:rPr>
            </w:pPr>
            <w:r w:rsidRPr="00BF5F33">
              <w:rPr>
                <w:rFonts w:ascii="Arial" w:hAnsi="Arial" w:cs="Arial"/>
                <w:sz w:val="20"/>
                <w:szCs w:val="20"/>
              </w:rPr>
              <w:fldChar w:fldCharType="begin">
                <w:ffData>
                  <w:name w:val="Check37"/>
                  <w:enabled/>
                  <w:calcOnExit w:val="0"/>
                  <w:checkBox>
                    <w:sizeAuto/>
                    <w:default w:val="0"/>
                  </w:checkBox>
                </w:ffData>
              </w:fldChar>
            </w:r>
            <w:bookmarkStart w:id="39" w:name="Check37"/>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39"/>
            <w:r w:rsidRPr="00BF5F33">
              <w:rPr>
                <w:rFonts w:ascii="Arial" w:hAnsi="Arial" w:cs="Arial"/>
                <w:sz w:val="20"/>
                <w:szCs w:val="20"/>
              </w:rPr>
              <w:t xml:space="preserve"> Meets the following requirements to waive parental permission:</w:t>
            </w:r>
          </w:p>
          <w:p w14:paraId="506A3094"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1. Study involves no more than minimal risk to the subject.</w:t>
            </w:r>
          </w:p>
          <w:p w14:paraId="14D66CAB" w14:textId="2B3607BF" w:rsidR="00BF5F33" w:rsidRPr="00BF5F33" w:rsidRDefault="00BF5F33" w:rsidP="00842E39">
            <w:pPr>
              <w:ind w:left="1052"/>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4"/>
                  <w:enabled/>
                  <w:calcOnExit w:val="0"/>
                  <w:textInput/>
                </w:ffData>
              </w:fldChar>
            </w:r>
            <w:bookmarkStart w:id="40" w:name="Text64"/>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0"/>
          </w:p>
          <w:p w14:paraId="011399DE" w14:textId="77777777" w:rsidR="00BF5F33" w:rsidRPr="00BF5F33" w:rsidRDefault="00BF5F33" w:rsidP="009B128B">
            <w:pPr>
              <w:ind w:left="810"/>
              <w:rPr>
                <w:rFonts w:ascii="Arial" w:hAnsi="Arial" w:cs="Arial"/>
                <w:sz w:val="20"/>
                <w:szCs w:val="20"/>
              </w:rPr>
            </w:pPr>
          </w:p>
          <w:p w14:paraId="68028089"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2. Waiver will not adversely affect the rights and welfare of the subjects.</w:t>
            </w:r>
          </w:p>
          <w:p w14:paraId="4309EC06" w14:textId="249962F8" w:rsidR="00BF5F33" w:rsidRPr="00BF5F33" w:rsidRDefault="00BF5F33" w:rsidP="00842E39">
            <w:pPr>
              <w:ind w:left="1052"/>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5"/>
                  <w:enabled/>
                  <w:calcOnExit w:val="0"/>
                  <w:textInput/>
                </w:ffData>
              </w:fldChar>
            </w:r>
            <w:bookmarkStart w:id="41" w:name="Text65"/>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1"/>
          </w:p>
          <w:p w14:paraId="6EB088D4" w14:textId="77777777" w:rsidR="00BF5F33" w:rsidRPr="00BF5F33" w:rsidRDefault="00BF5F33" w:rsidP="009B128B">
            <w:pPr>
              <w:ind w:left="810"/>
              <w:rPr>
                <w:rFonts w:ascii="Arial" w:hAnsi="Arial" w:cs="Arial"/>
                <w:sz w:val="20"/>
                <w:szCs w:val="20"/>
              </w:rPr>
            </w:pPr>
          </w:p>
          <w:p w14:paraId="057E2761"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3. Study could not practicably be carried out without the waiver.</w:t>
            </w:r>
          </w:p>
          <w:p w14:paraId="53B9592D" w14:textId="09AE5C4D" w:rsidR="00BF5F33" w:rsidRPr="00BF5F33" w:rsidRDefault="00BF5F33" w:rsidP="00842E39">
            <w:pPr>
              <w:ind w:left="1052"/>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6"/>
                  <w:enabled/>
                  <w:calcOnExit w:val="0"/>
                  <w:textInput/>
                </w:ffData>
              </w:fldChar>
            </w:r>
            <w:bookmarkStart w:id="42" w:name="Text66"/>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2"/>
          </w:p>
          <w:p w14:paraId="089F023F" w14:textId="77777777" w:rsidR="00BF5F33" w:rsidRPr="00BF5F33" w:rsidRDefault="00BF5F33" w:rsidP="009B128B">
            <w:pPr>
              <w:ind w:left="810"/>
              <w:rPr>
                <w:rFonts w:ascii="Arial" w:hAnsi="Arial" w:cs="Arial"/>
                <w:sz w:val="20"/>
                <w:szCs w:val="20"/>
              </w:rPr>
            </w:pPr>
          </w:p>
          <w:p w14:paraId="5725D7C5" w14:textId="77777777" w:rsidR="00BF5F33" w:rsidRPr="00BF5F33" w:rsidRDefault="00BF5F33" w:rsidP="009B128B">
            <w:pPr>
              <w:ind w:left="810"/>
              <w:rPr>
                <w:rFonts w:ascii="Arial" w:hAnsi="Arial" w:cs="Arial"/>
                <w:sz w:val="20"/>
                <w:szCs w:val="20"/>
              </w:rPr>
            </w:pPr>
            <w:r w:rsidRPr="00BF5F33">
              <w:rPr>
                <w:rFonts w:ascii="Arial" w:hAnsi="Arial" w:cs="Arial"/>
                <w:sz w:val="20"/>
                <w:szCs w:val="20"/>
              </w:rPr>
              <w:t>4. Whenever appropriate, the subjects will be provided with additional pertinent information after participation.</w:t>
            </w:r>
          </w:p>
          <w:p w14:paraId="61D372D6" w14:textId="1C85B5DF" w:rsidR="00BF5F33" w:rsidRPr="00BF5F33" w:rsidRDefault="00BF5F33" w:rsidP="009B128B">
            <w:pPr>
              <w:ind w:left="11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7"/>
                  <w:enabled/>
                  <w:calcOnExit w:val="0"/>
                  <w:textInput/>
                </w:ffData>
              </w:fldChar>
            </w:r>
            <w:bookmarkStart w:id="43" w:name="Text67"/>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3"/>
          </w:p>
          <w:p w14:paraId="07E96685" w14:textId="7595F632" w:rsidR="00BF5F33" w:rsidRDefault="00BF5F33" w:rsidP="009B128B">
            <w:pPr>
              <w:rPr>
                <w:rFonts w:ascii="Arial" w:hAnsi="Arial" w:cs="Arial"/>
                <w:sz w:val="20"/>
                <w:szCs w:val="20"/>
              </w:rPr>
            </w:pPr>
          </w:p>
          <w:p w14:paraId="61EC7C4A" w14:textId="1BD16599" w:rsidR="00BE7474" w:rsidRPr="00BE7474" w:rsidRDefault="00BE7474" w:rsidP="00BE7474">
            <w:pPr>
              <w:pStyle w:val="ListParagraph"/>
              <w:numPr>
                <w:ilvl w:val="0"/>
                <w:numId w:val="5"/>
              </w:numPr>
              <w:rPr>
                <w:rFonts w:ascii="Arial" w:hAnsi="Arial" w:cs="Arial"/>
                <w:sz w:val="20"/>
                <w:szCs w:val="20"/>
              </w:rPr>
            </w:pPr>
            <w:r w:rsidRPr="00BE7474">
              <w:rPr>
                <w:rFonts w:ascii="Arial" w:hAnsi="Arial" w:cs="Arial"/>
                <w:sz w:val="20"/>
                <w:szCs w:val="20"/>
              </w:rPr>
              <w:t>Does the research involve using identifiable private information or identifiable biospecimens?</w:t>
            </w:r>
          </w:p>
          <w:p w14:paraId="48691154" w14:textId="77777777" w:rsidR="00BE7474" w:rsidRPr="00BE7474" w:rsidRDefault="00BE7474" w:rsidP="00BE7474">
            <w:pPr>
              <w:ind w:left="1052"/>
              <w:rPr>
                <w:rFonts w:ascii="Arial" w:hAnsi="Arial" w:cs="Arial"/>
                <w:sz w:val="20"/>
                <w:szCs w:val="20"/>
              </w:rPr>
            </w:pPr>
            <w:r w:rsidRPr="00BE7474">
              <w:rPr>
                <w:rFonts w:ascii="Arial" w:hAnsi="Arial" w:cs="Arial"/>
                <w:sz w:val="20"/>
                <w:szCs w:val="20"/>
              </w:rPr>
              <w:fldChar w:fldCharType="begin">
                <w:ffData>
                  <w:name w:val="Check73"/>
                  <w:enabled/>
                  <w:calcOnExit w:val="0"/>
                  <w:checkBox>
                    <w:sizeAuto/>
                    <w:default w:val="0"/>
                  </w:checkBox>
                </w:ffData>
              </w:fldChar>
            </w:r>
            <w:bookmarkStart w:id="44" w:name="Check73"/>
            <w:r w:rsidRPr="00BE7474">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E7474">
              <w:rPr>
                <w:rFonts w:ascii="Arial" w:hAnsi="Arial" w:cs="Arial"/>
                <w:sz w:val="20"/>
                <w:szCs w:val="20"/>
              </w:rPr>
              <w:fldChar w:fldCharType="end"/>
            </w:r>
            <w:bookmarkEnd w:id="44"/>
            <w:r w:rsidRPr="00BE7474">
              <w:rPr>
                <w:rFonts w:ascii="Arial" w:hAnsi="Arial" w:cs="Arial"/>
                <w:sz w:val="20"/>
                <w:szCs w:val="20"/>
              </w:rPr>
              <w:t xml:space="preserve"> No</w:t>
            </w:r>
          </w:p>
          <w:p w14:paraId="01CA9352" w14:textId="77777777" w:rsidR="00BE7474" w:rsidRPr="00BE7474" w:rsidRDefault="00BE7474" w:rsidP="00BE7474">
            <w:pPr>
              <w:ind w:left="1052"/>
              <w:rPr>
                <w:rFonts w:ascii="Arial" w:hAnsi="Arial" w:cs="Arial"/>
                <w:sz w:val="20"/>
                <w:szCs w:val="20"/>
              </w:rPr>
            </w:pPr>
            <w:r w:rsidRPr="00BE7474">
              <w:rPr>
                <w:rFonts w:ascii="Arial" w:hAnsi="Arial" w:cs="Arial"/>
                <w:sz w:val="20"/>
                <w:szCs w:val="20"/>
              </w:rPr>
              <w:fldChar w:fldCharType="begin">
                <w:ffData>
                  <w:name w:val="Check74"/>
                  <w:enabled/>
                  <w:calcOnExit w:val="0"/>
                  <w:checkBox>
                    <w:sizeAuto/>
                    <w:default w:val="0"/>
                  </w:checkBox>
                </w:ffData>
              </w:fldChar>
            </w:r>
            <w:bookmarkStart w:id="45" w:name="Check74"/>
            <w:r w:rsidRPr="00BE7474">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E7474">
              <w:rPr>
                <w:rFonts w:ascii="Arial" w:hAnsi="Arial" w:cs="Arial"/>
                <w:sz w:val="20"/>
                <w:szCs w:val="20"/>
              </w:rPr>
              <w:fldChar w:fldCharType="end"/>
            </w:r>
            <w:bookmarkEnd w:id="45"/>
            <w:r w:rsidRPr="00BE7474">
              <w:rPr>
                <w:rFonts w:ascii="Arial" w:hAnsi="Arial" w:cs="Arial"/>
                <w:sz w:val="20"/>
                <w:szCs w:val="20"/>
              </w:rPr>
              <w:t xml:space="preserve"> Yes</w:t>
            </w:r>
          </w:p>
          <w:p w14:paraId="53824F0F" w14:textId="77777777" w:rsidR="00BE7474" w:rsidRPr="00BE7474" w:rsidRDefault="00BE7474" w:rsidP="00BE7474">
            <w:pPr>
              <w:ind w:left="1050"/>
              <w:rPr>
                <w:rFonts w:ascii="Arial" w:hAnsi="Arial" w:cs="Arial"/>
                <w:sz w:val="20"/>
                <w:szCs w:val="20"/>
              </w:rPr>
            </w:pPr>
            <w:r w:rsidRPr="00BE7474">
              <w:rPr>
                <w:rFonts w:ascii="Arial" w:hAnsi="Arial" w:cs="Arial"/>
                <w:sz w:val="20"/>
                <w:szCs w:val="20"/>
              </w:rPr>
              <w:t>If yes, the research could not practicably be carried out without using such information or biospecimens in an identifiable format.</w:t>
            </w:r>
          </w:p>
          <w:p w14:paraId="491FDAFA" w14:textId="77777777" w:rsidR="00BE7474" w:rsidRPr="00BE7474" w:rsidRDefault="00BE7474" w:rsidP="00BE7474">
            <w:pPr>
              <w:ind w:left="1052"/>
              <w:rPr>
                <w:rFonts w:ascii="Arial" w:hAnsi="Arial" w:cs="Arial"/>
                <w:iCs/>
                <w:sz w:val="20"/>
                <w:szCs w:val="20"/>
              </w:rPr>
            </w:pPr>
            <w:r w:rsidRPr="00BE7474">
              <w:rPr>
                <w:rFonts w:ascii="Arial" w:hAnsi="Arial" w:cs="Arial"/>
                <w:iCs/>
                <w:sz w:val="20"/>
                <w:szCs w:val="20"/>
              </w:rPr>
              <w:t xml:space="preserve">Why does the research meet this criterion? </w:t>
            </w:r>
            <w:r w:rsidRPr="00BE7474">
              <w:rPr>
                <w:rFonts w:ascii="Arial" w:hAnsi="Arial" w:cs="Arial"/>
                <w:iCs/>
                <w:sz w:val="20"/>
                <w:szCs w:val="20"/>
              </w:rPr>
              <w:fldChar w:fldCharType="begin">
                <w:ffData>
                  <w:name w:val="Text59"/>
                  <w:enabled/>
                  <w:calcOnExit w:val="0"/>
                  <w:textInput/>
                </w:ffData>
              </w:fldChar>
            </w:r>
            <w:r w:rsidRPr="00BE7474">
              <w:rPr>
                <w:rFonts w:ascii="Arial" w:hAnsi="Arial" w:cs="Arial"/>
                <w:iCs/>
                <w:sz w:val="20"/>
                <w:szCs w:val="20"/>
              </w:rPr>
              <w:instrText xml:space="preserve"> FORMTEXT </w:instrText>
            </w:r>
            <w:r w:rsidRPr="00BE7474">
              <w:rPr>
                <w:rFonts w:ascii="Arial" w:hAnsi="Arial" w:cs="Arial"/>
                <w:iCs/>
                <w:sz w:val="20"/>
                <w:szCs w:val="20"/>
              </w:rPr>
            </w:r>
            <w:r w:rsidRPr="00BE7474">
              <w:rPr>
                <w:rFonts w:ascii="Arial" w:hAnsi="Arial" w:cs="Arial"/>
                <w:iCs/>
                <w:sz w:val="20"/>
                <w:szCs w:val="20"/>
              </w:rPr>
              <w:fldChar w:fldCharType="separate"/>
            </w:r>
            <w:r w:rsidRPr="00BE7474">
              <w:rPr>
                <w:rFonts w:ascii="Arial" w:hAnsi="Arial" w:cs="Arial"/>
                <w:sz w:val="20"/>
                <w:szCs w:val="20"/>
              </w:rPr>
              <w:t> </w:t>
            </w:r>
            <w:r w:rsidRPr="00BE7474">
              <w:rPr>
                <w:rFonts w:ascii="Arial" w:hAnsi="Arial" w:cs="Arial"/>
                <w:sz w:val="20"/>
                <w:szCs w:val="20"/>
              </w:rPr>
              <w:t> </w:t>
            </w:r>
            <w:r w:rsidRPr="00BE7474">
              <w:rPr>
                <w:rFonts w:ascii="Arial" w:hAnsi="Arial" w:cs="Arial"/>
                <w:sz w:val="20"/>
                <w:szCs w:val="20"/>
              </w:rPr>
              <w:t> </w:t>
            </w:r>
            <w:r w:rsidRPr="00BE7474">
              <w:rPr>
                <w:rFonts w:ascii="Arial" w:hAnsi="Arial" w:cs="Arial"/>
                <w:sz w:val="20"/>
                <w:szCs w:val="20"/>
              </w:rPr>
              <w:t> </w:t>
            </w:r>
            <w:r w:rsidRPr="00BE7474">
              <w:rPr>
                <w:rFonts w:ascii="Arial" w:hAnsi="Arial" w:cs="Arial"/>
                <w:sz w:val="20"/>
                <w:szCs w:val="20"/>
              </w:rPr>
              <w:t> </w:t>
            </w:r>
            <w:r w:rsidRPr="00BE7474">
              <w:rPr>
                <w:rFonts w:ascii="Arial" w:hAnsi="Arial" w:cs="Arial"/>
                <w:sz w:val="20"/>
                <w:szCs w:val="20"/>
              </w:rPr>
              <w:fldChar w:fldCharType="end"/>
            </w:r>
          </w:p>
          <w:p w14:paraId="1512C30B" w14:textId="77777777" w:rsidR="00BE7474" w:rsidRPr="00BF5F33" w:rsidRDefault="00BE7474" w:rsidP="009B128B">
            <w:pPr>
              <w:rPr>
                <w:rFonts w:ascii="Arial" w:hAnsi="Arial" w:cs="Arial"/>
                <w:sz w:val="20"/>
                <w:szCs w:val="20"/>
              </w:rPr>
            </w:pPr>
          </w:p>
          <w:p w14:paraId="200EA993" w14:textId="77777777" w:rsidR="00BF5F33" w:rsidRPr="00BF5F33" w:rsidRDefault="00BF5F33" w:rsidP="009B128B">
            <w:pPr>
              <w:ind w:left="720" w:hanging="360"/>
              <w:rPr>
                <w:rFonts w:ascii="Arial" w:hAnsi="Arial" w:cs="Arial"/>
                <w:sz w:val="20"/>
                <w:szCs w:val="20"/>
              </w:rPr>
            </w:pPr>
            <w:r w:rsidRPr="00BF5F33">
              <w:rPr>
                <w:rFonts w:ascii="Arial" w:hAnsi="Arial" w:cs="Arial"/>
                <w:sz w:val="20"/>
                <w:szCs w:val="20"/>
              </w:rPr>
              <w:fldChar w:fldCharType="begin">
                <w:ffData>
                  <w:name w:val="Check36"/>
                  <w:enabled/>
                  <w:calcOnExit w:val="0"/>
                  <w:checkBox>
                    <w:sizeAuto/>
                    <w:default w:val="0"/>
                  </w:checkBox>
                </w:ffData>
              </w:fldChar>
            </w:r>
            <w:bookmarkStart w:id="46" w:name="Check36"/>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46"/>
            <w:r w:rsidRPr="00BF5F33">
              <w:rPr>
                <w:rFonts w:ascii="Arial" w:hAnsi="Arial" w:cs="Arial"/>
                <w:sz w:val="20"/>
                <w:szCs w:val="20"/>
              </w:rPr>
              <w:t xml:space="preserve"> Meets the requirements that the research protocol is designed for conditions or for a subject population for which parental or guardian permission is not a reasonable requirement to protect the subjects (e.g., neglected or abused children), provided the following are met:</w:t>
            </w:r>
          </w:p>
          <w:p w14:paraId="6D8C3B26" w14:textId="77777777" w:rsidR="00BF5F33" w:rsidRPr="00BF5F33" w:rsidRDefault="00BF5F33" w:rsidP="009B128B">
            <w:pPr>
              <w:ind w:left="990" w:hanging="270"/>
              <w:rPr>
                <w:rFonts w:ascii="Arial" w:hAnsi="Arial" w:cs="Arial"/>
                <w:sz w:val="20"/>
                <w:szCs w:val="20"/>
              </w:rPr>
            </w:pPr>
            <w:r w:rsidRPr="00BF5F33">
              <w:rPr>
                <w:rFonts w:ascii="Arial" w:hAnsi="Arial" w:cs="Arial"/>
                <w:sz w:val="20"/>
                <w:szCs w:val="20"/>
              </w:rPr>
              <w:t>1. An appropriate mechanism for protecting the children who will participate as subjects in the research is substituted. The choice of an appropriate mechanism would depend upon the nature and purpose of the activities described in the protocol, the risk and anticipated benefit to the research subjects, and their age, maturity, status, and condition.</w:t>
            </w:r>
          </w:p>
          <w:p w14:paraId="37C61D56" w14:textId="1B9CA047" w:rsidR="00BF5F33" w:rsidRPr="00BF5F33" w:rsidRDefault="00BF5F33" w:rsidP="009B128B">
            <w:pPr>
              <w:ind w:left="99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8"/>
                  <w:enabled/>
                  <w:calcOnExit w:val="0"/>
                  <w:textInput/>
                </w:ffData>
              </w:fldChar>
            </w:r>
            <w:bookmarkStart w:id="47" w:name="Text68"/>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47"/>
          </w:p>
          <w:p w14:paraId="466041E3" w14:textId="77777777" w:rsidR="00BF5F33" w:rsidRPr="00BF5F33" w:rsidRDefault="00BF5F33" w:rsidP="009B128B">
            <w:pPr>
              <w:ind w:left="1080" w:hanging="360"/>
              <w:rPr>
                <w:rFonts w:ascii="Arial" w:hAnsi="Arial" w:cs="Arial"/>
                <w:sz w:val="20"/>
                <w:szCs w:val="20"/>
              </w:rPr>
            </w:pPr>
          </w:p>
          <w:p w14:paraId="75CC6C8A" w14:textId="714E2DED" w:rsidR="00BF5F33" w:rsidRPr="00BF5F33" w:rsidRDefault="00BF5F33" w:rsidP="009B128B">
            <w:pPr>
              <w:ind w:left="720"/>
              <w:rPr>
                <w:rFonts w:ascii="Arial" w:hAnsi="Arial" w:cs="Arial"/>
                <w:sz w:val="20"/>
                <w:szCs w:val="20"/>
              </w:rPr>
            </w:pPr>
            <w:r w:rsidRPr="00BF5F33">
              <w:rPr>
                <w:rFonts w:ascii="Arial" w:hAnsi="Arial" w:cs="Arial"/>
                <w:sz w:val="20"/>
                <w:szCs w:val="20"/>
              </w:rPr>
              <w:t xml:space="preserve">2. Waiver is not inconsistent with federal, state, or local law. </w:t>
            </w:r>
            <w:r w:rsidR="00842E39">
              <w:rPr>
                <w:rFonts w:ascii="Arial" w:hAnsi="Arial" w:cs="Arial"/>
                <w:sz w:val="20"/>
                <w:szCs w:val="20"/>
              </w:rPr>
              <w:fldChar w:fldCharType="begin">
                <w:ffData>
                  <w:name w:val="Check46"/>
                  <w:enabled/>
                  <w:calcOnExit w:val="0"/>
                  <w:checkBox>
                    <w:sizeAuto/>
                    <w:default w:val="0"/>
                  </w:checkBox>
                </w:ffData>
              </w:fldChar>
            </w:r>
            <w:bookmarkStart w:id="48" w:name="Check46"/>
            <w:r w:rsidR="00842E39">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00842E39">
              <w:rPr>
                <w:rFonts w:ascii="Arial" w:hAnsi="Arial" w:cs="Arial"/>
                <w:sz w:val="20"/>
                <w:szCs w:val="20"/>
              </w:rPr>
              <w:fldChar w:fldCharType="end"/>
            </w:r>
            <w:bookmarkEnd w:id="48"/>
            <w:r w:rsidR="00842E39">
              <w:rPr>
                <w:rFonts w:ascii="Arial" w:hAnsi="Arial" w:cs="Arial"/>
                <w:sz w:val="20"/>
                <w:szCs w:val="20"/>
              </w:rPr>
              <w:t xml:space="preserve"> Check box to confirm.</w:t>
            </w:r>
          </w:p>
          <w:p w14:paraId="2098EE63" w14:textId="77777777" w:rsidR="00BF5F33" w:rsidRDefault="00BF5F33" w:rsidP="00B26DAE">
            <w:pPr>
              <w:rPr>
                <w:rFonts w:ascii="Arial" w:hAnsi="Arial" w:cs="Arial"/>
                <w:sz w:val="20"/>
                <w:szCs w:val="20"/>
              </w:rPr>
            </w:pPr>
          </w:p>
          <w:p w14:paraId="1148AB4C" w14:textId="77777777" w:rsidR="00B26DAE" w:rsidRDefault="00B26DAE" w:rsidP="00B26DAE">
            <w:pPr>
              <w:rPr>
                <w:rFonts w:ascii="Arial" w:hAnsi="Arial" w:cs="Arial"/>
                <w:sz w:val="20"/>
                <w:szCs w:val="20"/>
              </w:rPr>
            </w:pPr>
            <w:r>
              <w:rPr>
                <w:rFonts w:ascii="Arial" w:hAnsi="Arial" w:cs="Arial"/>
                <w:sz w:val="20"/>
                <w:szCs w:val="20"/>
              </w:rPr>
              <w:t>Comments</w:t>
            </w:r>
          </w:p>
          <w:p w14:paraId="3E6CEA7C" w14:textId="319CE609" w:rsidR="00B26DAE" w:rsidRPr="00BF5F33" w:rsidRDefault="00B26DAE" w:rsidP="00B26DAE">
            <w:pPr>
              <w:rPr>
                <w:rFonts w:ascii="Arial" w:hAnsi="Arial" w:cs="Arial"/>
                <w:sz w:val="20"/>
                <w:szCs w:val="20"/>
              </w:rPr>
            </w:pPr>
            <w:r>
              <w:rPr>
                <w:rFonts w:ascii="Arial" w:hAnsi="Arial" w:cs="Arial"/>
                <w:sz w:val="20"/>
                <w:szCs w:val="20"/>
              </w:rPr>
              <w:lastRenderedPageBreak/>
              <w:fldChar w:fldCharType="begin">
                <w:ffData>
                  <w:name w:val="Text71"/>
                  <w:enabled/>
                  <w:calcOnExit w:val="0"/>
                  <w:textInput/>
                </w:ffData>
              </w:fldChar>
            </w:r>
            <w:bookmarkStart w:id="49"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BF5F33" w:rsidRPr="00BF5F33" w14:paraId="29E6D410" w14:textId="77777777" w:rsidTr="00842E39">
        <w:tc>
          <w:tcPr>
            <w:tcW w:w="10998" w:type="dxa"/>
            <w:tcMar>
              <w:top w:w="58" w:type="dxa"/>
              <w:left w:w="115" w:type="dxa"/>
              <w:bottom w:w="58" w:type="dxa"/>
              <w:right w:w="115" w:type="dxa"/>
            </w:tcMar>
          </w:tcPr>
          <w:p w14:paraId="2313BC0D" w14:textId="0038C14A" w:rsidR="00BF5F33" w:rsidRPr="00BF5F33" w:rsidRDefault="00BF5F33" w:rsidP="009B128B">
            <w:pPr>
              <w:rPr>
                <w:rFonts w:ascii="Arial" w:hAnsi="Arial" w:cs="Arial"/>
                <w:sz w:val="20"/>
                <w:szCs w:val="20"/>
              </w:rPr>
            </w:pPr>
            <w:r w:rsidRPr="00BF5F33">
              <w:rPr>
                <w:rFonts w:ascii="Arial" w:hAnsi="Arial" w:cs="Arial"/>
                <w:sz w:val="20"/>
                <w:szCs w:val="20"/>
              </w:rPr>
              <w:lastRenderedPageBreak/>
              <w:t>Wards. Complete if study involves children who are wards of the state or any other agency, institution, or entity a</w:t>
            </w:r>
            <w:r w:rsidR="00842E39">
              <w:rPr>
                <w:rFonts w:ascii="Arial" w:hAnsi="Arial" w:cs="Arial"/>
                <w:sz w:val="20"/>
                <w:szCs w:val="20"/>
              </w:rPr>
              <w:t>nd the study is approved under 45 CFR.</w:t>
            </w:r>
            <w:r w:rsidRPr="00BF5F33">
              <w:rPr>
                <w:rFonts w:ascii="Arial" w:hAnsi="Arial" w:cs="Arial"/>
                <w:sz w:val="20"/>
                <w:szCs w:val="20"/>
              </w:rPr>
              <w:t>46.406 or 407</w:t>
            </w:r>
            <w:r w:rsidR="00842E39">
              <w:rPr>
                <w:rFonts w:ascii="Arial" w:hAnsi="Arial" w:cs="Arial"/>
                <w:sz w:val="20"/>
                <w:szCs w:val="20"/>
              </w:rPr>
              <w:t xml:space="preserve"> or 21 CFR 50.53 or 54</w:t>
            </w:r>
            <w:r w:rsidRPr="00BF5F33">
              <w:rPr>
                <w:rFonts w:ascii="Arial" w:hAnsi="Arial" w:cs="Arial"/>
                <w:sz w:val="20"/>
                <w:szCs w:val="20"/>
              </w:rPr>
              <w:t>.</w:t>
            </w:r>
          </w:p>
          <w:p w14:paraId="47220993" w14:textId="77777777" w:rsidR="00BF5F33" w:rsidRPr="00BF5F33" w:rsidRDefault="00BF5F33" w:rsidP="009B128B">
            <w:pPr>
              <w:rPr>
                <w:rFonts w:ascii="Arial" w:hAnsi="Arial" w:cs="Arial"/>
                <w:sz w:val="20"/>
                <w:szCs w:val="20"/>
              </w:rPr>
            </w:pPr>
          </w:p>
          <w:p w14:paraId="7FD637D9" w14:textId="77777777" w:rsidR="00BF5F33" w:rsidRPr="00BF5F33" w:rsidRDefault="00BF5F33" w:rsidP="009B128B">
            <w:pPr>
              <w:rPr>
                <w:rFonts w:ascii="Arial" w:hAnsi="Arial" w:cs="Arial"/>
                <w:sz w:val="20"/>
                <w:szCs w:val="20"/>
              </w:rPr>
            </w:pPr>
            <w:r w:rsidRPr="00BF5F33">
              <w:rPr>
                <w:rFonts w:ascii="Arial" w:hAnsi="Arial" w:cs="Arial"/>
                <w:sz w:val="20"/>
                <w:szCs w:val="20"/>
              </w:rPr>
              <w:t>1. Must meet one of the following criteria (select appropriate option). Research is:</w:t>
            </w:r>
          </w:p>
          <w:p w14:paraId="58296BCD" w14:textId="77777777" w:rsidR="00BF5F33" w:rsidRPr="00BF5F33" w:rsidRDefault="00BF5F33" w:rsidP="009B128B">
            <w:pPr>
              <w:ind w:left="270"/>
              <w:rPr>
                <w:rFonts w:ascii="Arial" w:hAnsi="Arial" w:cs="Arial"/>
                <w:sz w:val="20"/>
                <w:szCs w:val="20"/>
              </w:rPr>
            </w:pPr>
            <w:r w:rsidRPr="00BF5F33">
              <w:rPr>
                <w:rFonts w:ascii="Arial" w:hAnsi="Arial" w:cs="Arial"/>
                <w:sz w:val="20"/>
                <w:szCs w:val="20"/>
              </w:rPr>
              <w:fldChar w:fldCharType="begin">
                <w:ffData>
                  <w:name w:val="Check41"/>
                  <w:enabled/>
                  <w:calcOnExit w:val="0"/>
                  <w:checkBox>
                    <w:sizeAuto/>
                    <w:default w:val="0"/>
                  </w:checkBox>
                </w:ffData>
              </w:fldChar>
            </w:r>
            <w:bookmarkStart w:id="50" w:name="Check41"/>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50"/>
            <w:r w:rsidRPr="00BF5F33">
              <w:rPr>
                <w:rFonts w:ascii="Arial" w:hAnsi="Arial" w:cs="Arial"/>
                <w:sz w:val="20"/>
                <w:szCs w:val="20"/>
              </w:rPr>
              <w:t xml:space="preserve">  Related to their status as wards</w:t>
            </w:r>
          </w:p>
          <w:p w14:paraId="48198DEF" w14:textId="77777777" w:rsidR="00BF5F33" w:rsidRPr="00BF5F33" w:rsidRDefault="00BF5F33" w:rsidP="009B128B">
            <w:pPr>
              <w:ind w:left="630" w:hanging="360"/>
              <w:rPr>
                <w:rFonts w:ascii="Arial" w:hAnsi="Arial" w:cs="Arial"/>
                <w:sz w:val="20"/>
                <w:szCs w:val="20"/>
              </w:rPr>
            </w:pPr>
            <w:r w:rsidRPr="00BF5F33">
              <w:rPr>
                <w:rFonts w:ascii="Arial" w:hAnsi="Arial" w:cs="Arial"/>
                <w:sz w:val="20"/>
                <w:szCs w:val="20"/>
              </w:rPr>
              <w:fldChar w:fldCharType="begin">
                <w:ffData>
                  <w:name w:val="Check42"/>
                  <w:enabled/>
                  <w:calcOnExit w:val="0"/>
                  <w:checkBox>
                    <w:sizeAuto/>
                    <w:default w:val="0"/>
                  </w:checkBox>
                </w:ffData>
              </w:fldChar>
            </w:r>
            <w:bookmarkStart w:id="51" w:name="Check42"/>
            <w:r w:rsidRPr="00BF5F33">
              <w:rPr>
                <w:rFonts w:ascii="Arial" w:hAnsi="Arial" w:cs="Arial"/>
                <w:sz w:val="20"/>
                <w:szCs w:val="20"/>
              </w:rPr>
              <w:instrText xml:space="preserve"> FORMCHECKBOX </w:instrText>
            </w:r>
            <w:r w:rsidR="00B76330">
              <w:rPr>
                <w:rFonts w:ascii="Arial" w:hAnsi="Arial" w:cs="Arial"/>
                <w:sz w:val="20"/>
                <w:szCs w:val="20"/>
              </w:rPr>
            </w:r>
            <w:r w:rsidR="00B76330">
              <w:rPr>
                <w:rFonts w:ascii="Arial" w:hAnsi="Arial" w:cs="Arial"/>
                <w:sz w:val="20"/>
                <w:szCs w:val="20"/>
              </w:rPr>
              <w:fldChar w:fldCharType="separate"/>
            </w:r>
            <w:r w:rsidRPr="00BF5F33">
              <w:rPr>
                <w:rFonts w:ascii="Arial" w:hAnsi="Arial" w:cs="Arial"/>
                <w:sz w:val="20"/>
                <w:szCs w:val="20"/>
              </w:rPr>
              <w:fldChar w:fldCharType="end"/>
            </w:r>
            <w:bookmarkEnd w:id="51"/>
            <w:r w:rsidRPr="00BF5F33">
              <w:rPr>
                <w:rFonts w:ascii="Arial" w:hAnsi="Arial" w:cs="Arial"/>
                <w:sz w:val="20"/>
                <w:szCs w:val="20"/>
              </w:rPr>
              <w:t xml:space="preserve">  Conducted in schools, camps, hospitals, institutions, or similar settings in which the majority of children involved as subjects are not wards.</w:t>
            </w:r>
          </w:p>
          <w:p w14:paraId="1766EA56" w14:textId="77777777" w:rsidR="00BF5F33" w:rsidRPr="00BF5F33" w:rsidRDefault="00BF5F33" w:rsidP="009B128B">
            <w:pPr>
              <w:rPr>
                <w:rFonts w:ascii="Arial" w:hAnsi="Arial" w:cs="Arial"/>
                <w:sz w:val="20"/>
                <w:szCs w:val="20"/>
              </w:rPr>
            </w:pPr>
          </w:p>
          <w:p w14:paraId="623896EB" w14:textId="77777777" w:rsidR="00BF5F33" w:rsidRPr="00BF5F33" w:rsidRDefault="00BF5F33" w:rsidP="009B128B">
            <w:pPr>
              <w:ind w:left="270" w:hanging="270"/>
              <w:rPr>
                <w:rFonts w:ascii="Arial" w:hAnsi="Arial" w:cs="Arial"/>
                <w:sz w:val="20"/>
                <w:szCs w:val="20"/>
              </w:rPr>
            </w:pPr>
            <w:r w:rsidRPr="00BF5F33">
              <w:rPr>
                <w:rFonts w:ascii="Arial" w:hAnsi="Arial" w:cs="Arial"/>
                <w:sz w:val="20"/>
                <w:szCs w:val="20"/>
              </w:rPr>
              <w:t>2. Requires appointment of an advocate for each child who is a ward, in addition to any other individual acting on behalf of the child as guardian or in loco parentis. One individual may serve as advocate for more than one child. The advocate shall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organization.</w:t>
            </w:r>
          </w:p>
          <w:p w14:paraId="29187254" w14:textId="2301418F" w:rsidR="00BF5F33" w:rsidRPr="00BF5F33" w:rsidRDefault="00BF5F33" w:rsidP="00B26DAE">
            <w:pPr>
              <w:ind w:left="270"/>
              <w:rPr>
                <w:rFonts w:ascii="Arial" w:hAnsi="Arial" w:cs="Arial"/>
                <w:sz w:val="20"/>
                <w:szCs w:val="20"/>
              </w:rPr>
            </w:pPr>
            <w:r w:rsidRPr="00BF5F33">
              <w:rPr>
                <w:rFonts w:ascii="Arial" w:hAnsi="Arial" w:cs="Arial"/>
                <w:sz w:val="20"/>
                <w:szCs w:val="20"/>
              </w:rPr>
              <w:t>Why does the study meet this criterion?</w:t>
            </w:r>
            <w:r w:rsidR="00842E39">
              <w:rPr>
                <w:rFonts w:ascii="Arial" w:hAnsi="Arial" w:cs="Arial"/>
                <w:sz w:val="20"/>
                <w:szCs w:val="20"/>
              </w:rPr>
              <w:t xml:space="preserve"> </w:t>
            </w:r>
            <w:r w:rsidR="00842E39">
              <w:rPr>
                <w:rFonts w:ascii="Arial" w:hAnsi="Arial" w:cs="Arial"/>
                <w:sz w:val="20"/>
                <w:szCs w:val="20"/>
              </w:rPr>
              <w:fldChar w:fldCharType="begin">
                <w:ffData>
                  <w:name w:val="Text69"/>
                  <w:enabled/>
                  <w:calcOnExit w:val="0"/>
                  <w:textInput/>
                </w:ffData>
              </w:fldChar>
            </w:r>
            <w:bookmarkStart w:id="52" w:name="Text69"/>
            <w:r w:rsidR="00842E39">
              <w:rPr>
                <w:rFonts w:ascii="Arial" w:hAnsi="Arial" w:cs="Arial"/>
                <w:sz w:val="20"/>
                <w:szCs w:val="20"/>
              </w:rPr>
              <w:instrText xml:space="preserve"> FORMTEXT </w:instrText>
            </w:r>
            <w:r w:rsidR="00842E39">
              <w:rPr>
                <w:rFonts w:ascii="Arial" w:hAnsi="Arial" w:cs="Arial"/>
                <w:sz w:val="20"/>
                <w:szCs w:val="20"/>
              </w:rPr>
            </w:r>
            <w:r w:rsidR="00842E39">
              <w:rPr>
                <w:rFonts w:ascii="Arial" w:hAnsi="Arial" w:cs="Arial"/>
                <w:sz w:val="20"/>
                <w:szCs w:val="20"/>
              </w:rPr>
              <w:fldChar w:fldCharType="separate"/>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noProof/>
                <w:sz w:val="20"/>
                <w:szCs w:val="20"/>
              </w:rPr>
              <w:t> </w:t>
            </w:r>
            <w:r w:rsidR="00842E39">
              <w:rPr>
                <w:rFonts w:ascii="Arial" w:hAnsi="Arial" w:cs="Arial"/>
                <w:sz w:val="20"/>
                <w:szCs w:val="20"/>
              </w:rPr>
              <w:fldChar w:fldCharType="end"/>
            </w:r>
            <w:bookmarkEnd w:id="52"/>
          </w:p>
        </w:tc>
      </w:tr>
    </w:tbl>
    <w:p w14:paraId="56D41C38" w14:textId="56BF741D" w:rsidR="00BF5F33" w:rsidRPr="00842E39" w:rsidRDefault="00BF5F33" w:rsidP="00842E39">
      <w:pPr>
        <w:spacing w:after="0"/>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124"/>
        <w:gridCol w:w="896"/>
        <w:gridCol w:w="1935"/>
        <w:gridCol w:w="338"/>
        <w:gridCol w:w="891"/>
        <w:gridCol w:w="1147"/>
        <w:gridCol w:w="492"/>
        <w:gridCol w:w="926"/>
        <w:gridCol w:w="1601"/>
      </w:tblGrid>
      <w:tr w:rsidR="00BF5F33" w:rsidRPr="00BF5F33" w14:paraId="15054AAC" w14:textId="77777777" w:rsidTr="00842E39">
        <w:tc>
          <w:tcPr>
            <w:tcW w:w="10790" w:type="dxa"/>
            <w:gridSpan w:val="10"/>
            <w:tcBorders>
              <w:top w:val="single" w:sz="4" w:space="0" w:color="auto"/>
              <w:left w:val="single" w:sz="4" w:space="0" w:color="auto"/>
              <w:bottom w:val="nil"/>
              <w:right w:val="single" w:sz="4" w:space="0" w:color="auto"/>
            </w:tcBorders>
            <w:shd w:val="clear" w:color="auto" w:fill="auto"/>
          </w:tcPr>
          <w:p w14:paraId="091D6093" w14:textId="77777777" w:rsidR="00BF5F33" w:rsidRPr="00BF5F33" w:rsidRDefault="00BF5F33" w:rsidP="009B128B">
            <w:pPr>
              <w:spacing w:before="120" w:after="0" w:line="240" w:lineRule="auto"/>
              <w:rPr>
                <w:rFonts w:ascii="Arial" w:eastAsia="Times New Roman" w:hAnsi="Arial" w:cs="Arial"/>
                <w:sz w:val="20"/>
              </w:rPr>
            </w:pPr>
            <w:r w:rsidRPr="00BF5F33">
              <w:rPr>
                <w:rFonts w:ascii="Arial" w:eastAsia="Times New Roman" w:hAnsi="Arial" w:cs="Arial"/>
                <w:sz w:val="20"/>
              </w:rPr>
              <w:t>IRB determination made by:</w:t>
            </w:r>
          </w:p>
          <w:p w14:paraId="470E9209" w14:textId="77777777" w:rsidR="00BF5F33" w:rsidRPr="00BF5F33" w:rsidRDefault="00BF5F33" w:rsidP="009B128B">
            <w:pPr>
              <w:spacing w:after="0" w:line="240" w:lineRule="auto"/>
              <w:rPr>
                <w:rFonts w:ascii="Arial" w:eastAsia="Times New Roman" w:hAnsi="Arial" w:cs="Arial"/>
                <w:sz w:val="20"/>
              </w:rPr>
            </w:pPr>
          </w:p>
        </w:tc>
      </w:tr>
      <w:tr w:rsidR="00BF5F33" w:rsidRPr="00BF5F33" w14:paraId="4D4F17C9" w14:textId="77777777" w:rsidTr="00842E39">
        <w:tc>
          <w:tcPr>
            <w:tcW w:w="2564" w:type="dxa"/>
            <w:gridSpan w:val="2"/>
            <w:tcBorders>
              <w:top w:val="nil"/>
              <w:left w:val="single" w:sz="4" w:space="0" w:color="auto"/>
              <w:bottom w:val="nil"/>
              <w:right w:val="nil"/>
            </w:tcBorders>
            <w:shd w:val="clear" w:color="auto" w:fill="auto"/>
            <w:vAlign w:val="bottom"/>
          </w:tcPr>
          <w:p w14:paraId="070E7571"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Check31"/>
                  <w:enabled/>
                  <w:calcOnExit w:val="0"/>
                  <w:checkBox>
                    <w:sizeAuto/>
                    <w:default w:val="0"/>
                  </w:checkBox>
                </w:ffData>
              </w:fldChar>
            </w:r>
            <w:r w:rsidRPr="00BF5F33">
              <w:rPr>
                <w:rFonts w:ascii="Arial" w:eastAsia="Times New Roman" w:hAnsi="Arial" w:cs="Arial"/>
                <w:sz w:val="20"/>
              </w:rPr>
              <w:instrText xml:space="preserve"> FORMCHECKBOX </w:instrText>
            </w:r>
            <w:r w:rsidR="00B76330">
              <w:rPr>
                <w:rFonts w:ascii="Arial" w:eastAsia="Times New Roman" w:hAnsi="Arial" w:cs="Arial"/>
                <w:sz w:val="20"/>
              </w:rPr>
            </w:r>
            <w:r w:rsidR="00B76330">
              <w:rPr>
                <w:rFonts w:ascii="Arial" w:eastAsia="Times New Roman" w:hAnsi="Arial" w:cs="Arial"/>
                <w:sz w:val="20"/>
              </w:rPr>
              <w:fldChar w:fldCharType="separate"/>
            </w:r>
            <w:r w:rsidRPr="00BF5F33">
              <w:rPr>
                <w:rFonts w:ascii="Arial" w:eastAsia="Times New Roman" w:hAnsi="Arial" w:cs="Arial"/>
                <w:sz w:val="20"/>
              </w:rPr>
              <w:fldChar w:fldCharType="end"/>
            </w:r>
            <w:r w:rsidRPr="00BF5F33">
              <w:rPr>
                <w:rFonts w:ascii="Arial" w:eastAsia="Times New Roman" w:hAnsi="Arial" w:cs="Arial"/>
                <w:sz w:val="20"/>
              </w:rPr>
              <w:t xml:space="preserve"> Expedited reviewer</w:t>
            </w:r>
          </w:p>
        </w:tc>
        <w:tc>
          <w:tcPr>
            <w:tcW w:w="896" w:type="dxa"/>
            <w:tcBorders>
              <w:top w:val="nil"/>
              <w:left w:val="nil"/>
              <w:bottom w:val="nil"/>
              <w:right w:val="nil"/>
            </w:tcBorders>
            <w:shd w:val="clear" w:color="auto" w:fill="auto"/>
            <w:vAlign w:val="bottom"/>
          </w:tcPr>
          <w:p w14:paraId="50BC1211"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t>Name:</w:t>
            </w:r>
          </w:p>
        </w:tc>
        <w:tc>
          <w:tcPr>
            <w:tcW w:w="2273" w:type="dxa"/>
            <w:gridSpan w:val="2"/>
            <w:tcBorders>
              <w:top w:val="nil"/>
              <w:left w:val="nil"/>
              <w:bottom w:val="single" w:sz="4" w:space="0" w:color="auto"/>
              <w:right w:val="nil"/>
            </w:tcBorders>
            <w:shd w:val="clear" w:color="auto" w:fill="auto"/>
            <w:vAlign w:val="bottom"/>
          </w:tcPr>
          <w:p w14:paraId="5A0E01D9"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Text47"/>
                  <w:enabled/>
                  <w:calcOnExit w:val="0"/>
                  <w:textInput/>
                </w:ffData>
              </w:fldChar>
            </w:r>
            <w:bookmarkStart w:id="53" w:name="Text47"/>
            <w:r w:rsidRPr="00BF5F33">
              <w:rPr>
                <w:rFonts w:ascii="Arial" w:eastAsia="Times New Roman" w:hAnsi="Arial" w:cs="Arial"/>
                <w:sz w:val="20"/>
              </w:rPr>
              <w:instrText xml:space="preserve"> FORMTEXT </w:instrText>
            </w:r>
            <w:r w:rsidRPr="00BF5F33">
              <w:rPr>
                <w:rFonts w:ascii="Arial" w:eastAsia="Times New Roman" w:hAnsi="Arial" w:cs="Arial"/>
                <w:sz w:val="20"/>
              </w:rPr>
            </w:r>
            <w:r w:rsidRPr="00BF5F33">
              <w:rPr>
                <w:rFonts w:ascii="Arial" w:eastAsia="Times New Roman" w:hAnsi="Arial" w:cs="Arial"/>
                <w:sz w:val="20"/>
              </w:rPr>
              <w:fldChar w:fldCharType="separate"/>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sz w:val="20"/>
              </w:rPr>
              <w:fldChar w:fldCharType="end"/>
            </w:r>
            <w:bookmarkEnd w:id="53"/>
          </w:p>
        </w:tc>
        <w:tc>
          <w:tcPr>
            <w:tcW w:w="891" w:type="dxa"/>
            <w:tcBorders>
              <w:top w:val="nil"/>
              <w:left w:val="nil"/>
              <w:bottom w:val="nil"/>
              <w:right w:val="nil"/>
            </w:tcBorders>
            <w:shd w:val="clear" w:color="auto" w:fill="auto"/>
            <w:vAlign w:val="bottom"/>
          </w:tcPr>
          <w:p w14:paraId="6669BC58"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t>Date:</w:t>
            </w:r>
          </w:p>
        </w:tc>
        <w:tc>
          <w:tcPr>
            <w:tcW w:w="1639" w:type="dxa"/>
            <w:gridSpan w:val="2"/>
            <w:tcBorders>
              <w:top w:val="nil"/>
              <w:left w:val="nil"/>
              <w:bottom w:val="single" w:sz="4" w:space="0" w:color="auto"/>
              <w:right w:val="nil"/>
            </w:tcBorders>
            <w:shd w:val="clear" w:color="auto" w:fill="auto"/>
            <w:vAlign w:val="bottom"/>
          </w:tcPr>
          <w:p w14:paraId="016B65FF"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Text48"/>
                  <w:enabled/>
                  <w:calcOnExit w:val="0"/>
                  <w:textInput/>
                </w:ffData>
              </w:fldChar>
            </w:r>
            <w:bookmarkStart w:id="54" w:name="Text48"/>
            <w:r w:rsidRPr="00BF5F33">
              <w:rPr>
                <w:rFonts w:ascii="Arial" w:eastAsia="Times New Roman" w:hAnsi="Arial" w:cs="Arial"/>
                <w:sz w:val="20"/>
              </w:rPr>
              <w:instrText xml:space="preserve"> FORMTEXT </w:instrText>
            </w:r>
            <w:r w:rsidRPr="00BF5F33">
              <w:rPr>
                <w:rFonts w:ascii="Arial" w:eastAsia="Times New Roman" w:hAnsi="Arial" w:cs="Arial"/>
                <w:sz w:val="20"/>
              </w:rPr>
            </w:r>
            <w:r w:rsidRPr="00BF5F33">
              <w:rPr>
                <w:rFonts w:ascii="Arial" w:eastAsia="Times New Roman" w:hAnsi="Arial" w:cs="Arial"/>
                <w:sz w:val="20"/>
              </w:rPr>
              <w:fldChar w:fldCharType="separate"/>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sz w:val="20"/>
              </w:rPr>
              <w:fldChar w:fldCharType="end"/>
            </w:r>
            <w:bookmarkEnd w:id="54"/>
          </w:p>
        </w:tc>
        <w:tc>
          <w:tcPr>
            <w:tcW w:w="2527" w:type="dxa"/>
            <w:gridSpan w:val="2"/>
            <w:tcBorders>
              <w:top w:val="nil"/>
              <w:left w:val="nil"/>
              <w:bottom w:val="nil"/>
              <w:right w:val="single" w:sz="4" w:space="0" w:color="auto"/>
            </w:tcBorders>
            <w:shd w:val="clear" w:color="auto" w:fill="auto"/>
            <w:vAlign w:val="bottom"/>
          </w:tcPr>
          <w:p w14:paraId="10349BF1" w14:textId="77777777" w:rsidR="00BF5F33" w:rsidRPr="00BF5F33" w:rsidRDefault="00BF5F33" w:rsidP="009B128B">
            <w:pPr>
              <w:spacing w:after="0" w:line="240" w:lineRule="auto"/>
              <w:rPr>
                <w:rFonts w:ascii="Arial" w:eastAsia="Times New Roman" w:hAnsi="Arial" w:cs="Arial"/>
                <w:sz w:val="20"/>
              </w:rPr>
            </w:pPr>
          </w:p>
        </w:tc>
      </w:tr>
      <w:tr w:rsidR="00BF5F33" w:rsidRPr="00BF5F33" w14:paraId="1B4A9983" w14:textId="77777777" w:rsidTr="00842E39">
        <w:trPr>
          <w:trHeight w:val="144"/>
        </w:trPr>
        <w:tc>
          <w:tcPr>
            <w:tcW w:w="10790" w:type="dxa"/>
            <w:gridSpan w:val="10"/>
            <w:tcBorders>
              <w:top w:val="nil"/>
              <w:left w:val="single" w:sz="4" w:space="0" w:color="auto"/>
              <w:bottom w:val="nil"/>
              <w:right w:val="single" w:sz="4" w:space="0" w:color="auto"/>
            </w:tcBorders>
            <w:shd w:val="clear" w:color="auto" w:fill="auto"/>
            <w:vAlign w:val="bottom"/>
          </w:tcPr>
          <w:p w14:paraId="6E5057F1" w14:textId="77777777" w:rsidR="00BF5F33" w:rsidRPr="00BF5F33" w:rsidRDefault="00BF5F33" w:rsidP="009B128B">
            <w:pPr>
              <w:spacing w:after="0" w:line="240" w:lineRule="auto"/>
              <w:rPr>
                <w:rFonts w:ascii="Arial" w:eastAsia="Times New Roman" w:hAnsi="Arial" w:cs="Arial"/>
                <w:sz w:val="12"/>
                <w:szCs w:val="12"/>
              </w:rPr>
            </w:pPr>
          </w:p>
        </w:tc>
      </w:tr>
      <w:tr w:rsidR="00BF5F33" w:rsidRPr="00BF5F33" w14:paraId="6880687F" w14:textId="77777777" w:rsidTr="00842E39">
        <w:tc>
          <w:tcPr>
            <w:tcW w:w="1440" w:type="dxa"/>
            <w:tcBorders>
              <w:top w:val="nil"/>
              <w:left w:val="single" w:sz="4" w:space="0" w:color="auto"/>
              <w:bottom w:val="nil"/>
              <w:right w:val="nil"/>
            </w:tcBorders>
            <w:shd w:val="clear" w:color="auto" w:fill="auto"/>
            <w:vAlign w:val="bottom"/>
          </w:tcPr>
          <w:p w14:paraId="17EFEBDE"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Check32"/>
                  <w:enabled/>
                  <w:calcOnExit w:val="0"/>
                  <w:checkBox>
                    <w:sizeAuto/>
                    <w:default w:val="0"/>
                  </w:checkBox>
                </w:ffData>
              </w:fldChar>
            </w:r>
            <w:r w:rsidRPr="00BF5F33">
              <w:rPr>
                <w:rFonts w:ascii="Arial" w:eastAsia="Times New Roman" w:hAnsi="Arial" w:cs="Arial"/>
                <w:sz w:val="20"/>
              </w:rPr>
              <w:instrText xml:space="preserve"> FORMCHECKBOX </w:instrText>
            </w:r>
            <w:r w:rsidR="00B76330">
              <w:rPr>
                <w:rFonts w:ascii="Arial" w:eastAsia="Times New Roman" w:hAnsi="Arial" w:cs="Arial"/>
                <w:sz w:val="20"/>
              </w:rPr>
            </w:r>
            <w:r w:rsidR="00B76330">
              <w:rPr>
                <w:rFonts w:ascii="Arial" w:eastAsia="Times New Roman" w:hAnsi="Arial" w:cs="Arial"/>
                <w:sz w:val="20"/>
              </w:rPr>
              <w:fldChar w:fldCharType="separate"/>
            </w:r>
            <w:r w:rsidRPr="00BF5F33">
              <w:rPr>
                <w:rFonts w:ascii="Arial" w:eastAsia="Times New Roman" w:hAnsi="Arial" w:cs="Arial"/>
                <w:sz w:val="20"/>
              </w:rPr>
              <w:fldChar w:fldCharType="end"/>
            </w:r>
            <w:r w:rsidRPr="00BF5F33">
              <w:rPr>
                <w:rFonts w:ascii="Arial" w:eastAsia="Times New Roman" w:hAnsi="Arial" w:cs="Arial"/>
                <w:sz w:val="20"/>
              </w:rPr>
              <w:t xml:space="preserve"> Full board</w:t>
            </w:r>
          </w:p>
        </w:tc>
        <w:tc>
          <w:tcPr>
            <w:tcW w:w="3955" w:type="dxa"/>
            <w:gridSpan w:val="3"/>
            <w:tcBorders>
              <w:top w:val="nil"/>
              <w:left w:val="nil"/>
              <w:bottom w:val="nil"/>
              <w:right w:val="nil"/>
            </w:tcBorders>
            <w:shd w:val="clear" w:color="auto" w:fill="auto"/>
            <w:vAlign w:val="bottom"/>
          </w:tcPr>
          <w:p w14:paraId="6A385CBE"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t>Name of individual completing this form:</w:t>
            </w:r>
          </w:p>
        </w:tc>
        <w:tc>
          <w:tcPr>
            <w:tcW w:w="2376" w:type="dxa"/>
            <w:gridSpan w:val="3"/>
            <w:tcBorders>
              <w:top w:val="nil"/>
              <w:left w:val="nil"/>
              <w:bottom w:val="single" w:sz="4" w:space="0" w:color="auto"/>
              <w:right w:val="nil"/>
            </w:tcBorders>
            <w:shd w:val="clear" w:color="auto" w:fill="auto"/>
            <w:vAlign w:val="bottom"/>
          </w:tcPr>
          <w:p w14:paraId="0F4ACE9A"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Text49"/>
                  <w:enabled/>
                  <w:calcOnExit w:val="0"/>
                  <w:textInput/>
                </w:ffData>
              </w:fldChar>
            </w:r>
            <w:bookmarkStart w:id="55" w:name="Text49"/>
            <w:r w:rsidRPr="00BF5F33">
              <w:rPr>
                <w:rFonts w:ascii="Arial" w:eastAsia="Times New Roman" w:hAnsi="Arial" w:cs="Arial"/>
                <w:sz w:val="20"/>
              </w:rPr>
              <w:instrText xml:space="preserve"> FORMTEXT </w:instrText>
            </w:r>
            <w:r w:rsidRPr="00BF5F33">
              <w:rPr>
                <w:rFonts w:ascii="Arial" w:eastAsia="Times New Roman" w:hAnsi="Arial" w:cs="Arial"/>
                <w:sz w:val="20"/>
              </w:rPr>
            </w:r>
            <w:r w:rsidRPr="00BF5F33">
              <w:rPr>
                <w:rFonts w:ascii="Arial" w:eastAsia="Times New Roman" w:hAnsi="Arial" w:cs="Arial"/>
                <w:sz w:val="20"/>
              </w:rPr>
              <w:fldChar w:fldCharType="separate"/>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sz w:val="20"/>
              </w:rPr>
              <w:fldChar w:fldCharType="end"/>
            </w:r>
            <w:bookmarkEnd w:id="55"/>
          </w:p>
        </w:tc>
        <w:tc>
          <w:tcPr>
            <w:tcW w:w="1418" w:type="dxa"/>
            <w:gridSpan w:val="2"/>
            <w:tcBorders>
              <w:top w:val="nil"/>
              <w:left w:val="nil"/>
              <w:bottom w:val="nil"/>
              <w:right w:val="nil"/>
            </w:tcBorders>
            <w:shd w:val="clear" w:color="auto" w:fill="auto"/>
            <w:vAlign w:val="bottom"/>
          </w:tcPr>
          <w:p w14:paraId="43E49ACC"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t>Meeting date</w:t>
            </w:r>
          </w:p>
        </w:tc>
        <w:tc>
          <w:tcPr>
            <w:tcW w:w="1601" w:type="dxa"/>
            <w:tcBorders>
              <w:top w:val="nil"/>
              <w:left w:val="nil"/>
              <w:bottom w:val="single" w:sz="4" w:space="0" w:color="auto"/>
              <w:right w:val="single" w:sz="4" w:space="0" w:color="auto"/>
            </w:tcBorders>
            <w:shd w:val="clear" w:color="auto" w:fill="auto"/>
            <w:vAlign w:val="bottom"/>
          </w:tcPr>
          <w:p w14:paraId="34136E6F" w14:textId="77777777" w:rsidR="00BF5F33" w:rsidRPr="00BF5F33" w:rsidRDefault="00BF5F33" w:rsidP="009B128B">
            <w:pPr>
              <w:spacing w:after="0" w:line="240" w:lineRule="auto"/>
              <w:rPr>
                <w:rFonts w:ascii="Arial" w:eastAsia="Times New Roman" w:hAnsi="Arial" w:cs="Arial"/>
                <w:sz w:val="20"/>
              </w:rPr>
            </w:pPr>
            <w:r w:rsidRPr="00BF5F33">
              <w:rPr>
                <w:rFonts w:ascii="Arial" w:eastAsia="Times New Roman" w:hAnsi="Arial" w:cs="Arial"/>
                <w:sz w:val="20"/>
              </w:rPr>
              <w:fldChar w:fldCharType="begin">
                <w:ffData>
                  <w:name w:val="Text50"/>
                  <w:enabled/>
                  <w:calcOnExit w:val="0"/>
                  <w:textInput/>
                </w:ffData>
              </w:fldChar>
            </w:r>
            <w:bookmarkStart w:id="56" w:name="Text50"/>
            <w:r w:rsidRPr="00BF5F33">
              <w:rPr>
                <w:rFonts w:ascii="Arial" w:eastAsia="Times New Roman" w:hAnsi="Arial" w:cs="Arial"/>
                <w:sz w:val="20"/>
              </w:rPr>
              <w:instrText xml:space="preserve"> FORMTEXT </w:instrText>
            </w:r>
            <w:r w:rsidRPr="00BF5F33">
              <w:rPr>
                <w:rFonts w:ascii="Arial" w:eastAsia="Times New Roman" w:hAnsi="Arial" w:cs="Arial"/>
                <w:sz w:val="20"/>
              </w:rPr>
            </w:r>
            <w:r w:rsidRPr="00BF5F33">
              <w:rPr>
                <w:rFonts w:ascii="Arial" w:eastAsia="Times New Roman" w:hAnsi="Arial" w:cs="Arial"/>
                <w:sz w:val="20"/>
              </w:rPr>
              <w:fldChar w:fldCharType="separate"/>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noProof/>
                <w:sz w:val="20"/>
              </w:rPr>
              <w:t> </w:t>
            </w:r>
            <w:r w:rsidRPr="00BF5F33">
              <w:rPr>
                <w:rFonts w:ascii="Arial" w:eastAsia="Times New Roman" w:hAnsi="Arial" w:cs="Arial"/>
                <w:sz w:val="20"/>
              </w:rPr>
              <w:fldChar w:fldCharType="end"/>
            </w:r>
            <w:bookmarkEnd w:id="56"/>
          </w:p>
        </w:tc>
      </w:tr>
      <w:tr w:rsidR="00BF5F33" w:rsidRPr="00BF5F33" w14:paraId="24D1D5F5" w14:textId="77777777" w:rsidTr="00842E39">
        <w:tc>
          <w:tcPr>
            <w:tcW w:w="10790" w:type="dxa"/>
            <w:gridSpan w:val="10"/>
            <w:tcBorders>
              <w:top w:val="nil"/>
              <w:left w:val="single" w:sz="4" w:space="0" w:color="auto"/>
              <w:bottom w:val="single" w:sz="4" w:space="0" w:color="auto"/>
              <w:right w:val="single" w:sz="4" w:space="0" w:color="auto"/>
            </w:tcBorders>
            <w:shd w:val="clear" w:color="auto" w:fill="auto"/>
          </w:tcPr>
          <w:p w14:paraId="2135B79D" w14:textId="77777777" w:rsidR="00BF5F33" w:rsidRPr="00BF5F33" w:rsidRDefault="00BF5F33" w:rsidP="009B128B">
            <w:pPr>
              <w:spacing w:after="0" w:line="240" w:lineRule="auto"/>
              <w:rPr>
                <w:rFonts w:ascii="Arial" w:eastAsia="Times New Roman" w:hAnsi="Arial" w:cs="Arial"/>
                <w:sz w:val="20"/>
              </w:rPr>
            </w:pPr>
          </w:p>
        </w:tc>
      </w:tr>
    </w:tbl>
    <w:p w14:paraId="1F02427E" w14:textId="39CED814" w:rsidR="002B587A" w:rsidRPr="00842E39" w:rsidRDefault="002B587A" w:rsidP="002B587A">
      <w:pPr>
        <w:rPr>
          <w:rFonts w:ascii="Arial" w:hAnsi="Arial" w:cs="Arial"/>
          <w:sz w:val="4"/>
          <w:szCs w:val="4"/>
        </w:rPr>
      </w:pPr>
    </w:p>
    <w:sectPr w:rsidR="002B587A" w:rsidRPr="00842E39" w:rsidSect="00BF5F33">
      <w:headerReference w:type="default" r:id="rId8"/>
      <w:footerReference w:type="default" r:id="rId9"/>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AD2F" w14:textId="77777777" w:rsidR="00811EB0" w:rsidRDefault="00811EB0" w:rsidP="007D2C40">
      <w:pPr>
        <w:spacing w:after="0" w:line="240" w:lineRule="auto"/>
      </w:pPr>
      <w:r>
        <w:separator/>
      </w:r>
    </w:p>
  </w:endnote>
  <w:endnote w:type="continuationSeparator" w:id="0">
    <w:p w14:paraId="6004A482" w14:textId="77777777" w:rsidR="00811EB0" w:rsidRDefault="00811EB0" w:rsidP="007D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8252" w14:textId="3B532B61" w:rsidR="00B26DAE" w:rsidRPr="00B26DAE" w:rsidRDefault="00B76330">
    <w:pPr>
      <w:pStyle w:val="Footer"/>
      <w:jc w:val="right"/>
      <w:rPr>
        <w:rFonts w:ascii="Arial" w:hAnsi="Arial" w:cs="Arial"/>
        <w:sz w:val="20"/>
      </w:rPr>
    </w:pPr>
    <w:r>
      <w:rPr>
        <w:rFonts w:ascii="Arial" w:hAnsi="Arial" w:cs="Arial"/>
        <w:sz w:val="20"/>
      </w:rPr>
      <w:t>V19-02 (2-21-2019</w:t>
    </w:r>
    <w:r w:rsidR="00B26DAE" w:rsidRPr="00B26DAE">
      <w:rPr>
        <w:rFonts w:ascii="Arial" w:hAnsi="Arial" w:cs="Arial"/>
        <w:sz w:val="20"/>
      </w:rPr>
      <w:t>)</w:t>
    </w:r>
  </w:p>
  <w:p w14:paraId="6DCC5EF6" w14:textId="7380BBA1" w:rsidR="00B26DAE" w:rsidRPr="00B26DAE" w:rsidRDefault="00B76330">
    <w:pPr>
      <w:pStyle w:val="Footer"/>
      <w:jc w:val="right"/>
      <w:rPr>
        <w:rFonts w:ascii="Arial" w:hAnsi="Arial" w:cs="Arial"/>
        <w:sz w:val="20"/>
      </w:rPr>
    </w:pPr>
    <w:sdt>
      <w:sdtPr>
        <w:rPr>
          <w:rFonts w:ascii="Arial" w:hAnsi="Arial" w:cs="Arial"/>
          <w:sz w:val="20"/>
        </w:rPr>
        <w:id w:val="1775440844"/>
        <w:docPartObj>
          <w:docPartGallery w:val="Page Numbers (Bottom of Page)"/>
          <w:docPartUnique/>
        </w:docPartObj>
      </w:sdtPr>
      <w:sdtEndPr>
        <w:rPr>
          <w:noProof/>
        </w:rPr>
      </w:sdtEndPr>
      <w:sdtContent>
        <w:r w:rsidR="00B26DAE" w:rsidRPr="00B26DAE">
          <w:rPr>
            <w:rFonts w:ascii="Arial" w:hAnsi="Arial" w:cs="Arial"/>
            <w:sz w:val="20"/>
          </w:rPr>
          <w:fldChar w:fldCharType="begin"/>
        </w:r>
        <w:r w:rsidR="00B26DAE" w:rsidRPr="00B26DAE">
          <w:rPr>
            <w:rFonts w:ascii="Arial" w:hAnsi="Arial" w:cs="Arial"/>
            <w:sz w:val="20"/>
          </w:rPr>
          <w:instrText xml:space="preserve"> PAGE   \* MERGEFORMAT </w:instrText>
        </w:r>
        <w:r w:rsidR="00B26DAE" w:rsidRPr="00B26DAE">
          <w:rPr>
            <w:rFonts w:ascii="Arial" w:hAnsi="Arial" w:cs="Arial"/>
            <w:sz w:val="20"/>
          </w:rPr>
          <w:fldChar w:fldCharType="separate"/>
        </w:r>
        <w:r>
          <w:rPr>
            <w:rFonts w:ascii="Arial" w:hAnsi="Arial" w:cs="Arial"/>
            <w:noProof/>
            <w:sz w:val="20"/>
          </w:rPr>
          <w:t>3</w:t>
        </w:r>
        <w:r w:rsidR="00B26DAE" w:rsidRPr="00B26DAE">
          <w:rPr>
            <w:rFonts w:ascii="Arial" w:hAnsi="Arial" w:cs="Arial"/>
            <w:noProof/>
            <w:sz w:val="20"/>
          </w:rPr>
          <w:fldChar w:fldCharType="end"/>
        </w:r>
      </w:sdtContent>
    </w:sdt>
  </w:p>
  <w:p w14:paraId="79B2DE6F" w14:textId="0377CE5D" w:rsidR="00695257" w:rsidRPr="007D2C40" w:rsidRDefault="00695257" w:rsidP="00BF5F3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C2CF" w14:textId="77777777" w:rsidR="00811EB0" w:rsidRDefault="00811EB0" w:rsidP="007D2C40">
      <w:pPr>
        <w:spacing w:after="0" w:line="240" w:lineRule="auto"/>
      </w:pPr>
      <w:r>
        <w:separator/>
      </w:r>
    </w:p>
  </w:footnote>
  <w:footnote w:type="continuationSeparator" w:id="0">
    <w:p w14:paraId="1A098C54" w14:textId="77777777" w:rsidR="00811EB0" w:rsidRDefault="00811EB0" w:rsidP="007D2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FCD0" w14:textId="3C2A6136" w:rsidR="00BF5F33" w:rsidRPr="00B26DAE" w:rsidRDefault="00BF5F33" w:rsidP="00BF5F33">
    <w:pPr>
      <w:pStyle w:val="Header"/>
      <w:jc w:val="center"/>
      <w:rPr>
        <w:rFonts w:ascii="Arial" w:hAnsi="Arial" w:cs="Arial"/>
        <w:b/>
        <w:szCs w:val="24"/>
      </w:rPr>
    </w:pPr>
    <w:r w:rsidRPr="00842E39">
      <w:rPr>
        <w:rFonts w:ascii="Arial" w:hAnsi="Arial" w:cs="Arial"/>
        <w:b/>
        <w:sz w:val="24"/>
        <w:szCs w:val="24"/>
      </w:rPr>
      <w:t xml:space="preserve">HRP-416 - Checklist </w:t>
    </w:r>
    <w:r w:rsidR="00BE7474">
      <w:rPr>
        <w:rFonts w:ascii="Arial" w:hAnsi="Arial" w:cs="Arial"/>
        <w:b/>
        <w:sz w:val="24"/>
        <w:szCs w:val="24"/>
      </w:rPr>
      <w:t>–</w:t>
    </w:r>
    <w:r w:rsidRPr="00842E39">
      <w:rPr>
        <w:rFonts w:ascii="Arial" w:hAnsi="Arial" w:cs="Arial"/>
        <w:b/>
        <w:sz w:val="24"/>
        <w:szCs w:val="24"/>
      </w:rPr>
      <w:t xml:space="preserve"> Children</w:t>
    </w:r>
    <w:r w:rsidR="00BE7474">
      <w:rPr>
        <w:rFonts w:ascii="Arial" w:hAnsi="Arial" w:cs="Arial"/>
        <w:b/>
        <w:sz w:val="24"/>
        <w:szCs w:val="24"/>
      </w:rPr>
      <w:t xml:space="preserve"> – Revised Common Rule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19FA"/>
    <w:multiLevelType w:val="hybridMultilevel"/>
    <w:tmpl w:val="B34AA43A"/>
    <w:lvl w:ilvl="0" w:tplc="41606D62">
      <w:start w:val="5"/>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1D8F3B8B"/>
    <w:multiLevelType w:val="hybridMultilevel"/>
    <w:tmpl w:val="A55AF7B0"/>
    <w:lvl w:ilvl="0" w:tplc="3CB2F48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390830C5"/>
    <w:multiLevelType w:val="hybridMultilevel"/>
    <w:tmpl w:val="4AF89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C70EF7"/>
    <w:multiLevelType w:val="hybridMultilevel"/>
    <w:tmpl w:val="653654B2"/>
    <w:lvl w:ilvl="0" w:tplc="F2C4FED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4B320AB7"/>
    <w:multiLevelType w:val="hybridMultilevel"/>
    <w:tmpl w:val="22545E38"/>
    <w:lvl w:ilvl="0" w:tplc="FFA29776">
      <w:start w:val="5"/>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DG9W69vCOJmcvPMG7zR22fXN9GAsgj7tTrGvKU4vB361Rwy2drgz6zqdfdqpNswORocdHp7UmKRWjOUMR3Kbw==" w:salt="QtB2bJnigQI92svryKvA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A"/>
    <w:rsid w:val="00003DF3"/>
    <w:rsid w:val="0000551B"/>
    <w:rsid w:val="00025D6D"/>
    <w:rsid w:val="00053E90"/>
    <w:rsid w:val="002572B2"/>
    <w:rsid w:val="002A71CF"/>
    <w:rsid w:val="002B587A"/>
    <w:rsid w:val="00303382"/>
    <w:rsid w:val="00330C09"/>
    <w:rsid w:val="00382586"/>
    <w:rsid w:val="003F4B65"/>
    <w:rsid w:val="00571A72"/>
    <w:rsid w:val="005F0672"/>
    <w:rsid w:val="00655813"/>
    <w:rsid w:val="00675B9E"/>
    <w:rsid w:val="00695257"/>
    <w:rsid w:val="00782E51"/>
    <w:rsid w:val="007D2C40"/>
    <w:rsid w:val="00811EB0"/>
    <w:rsid w:val="00842E39"/>
    <w:rsid w:val="009B5871"/>
    <w:rsid w:val="00A5018F"/>
    <w:rsid w:val="00B26DAE"/>
    <w:rsid w:val="00B74CBB"/>
    <w:rsid w:val="00B76330"/>
    <w:rsid w:val="00BE7474"/>
    <w:rsid w:val="00BF5F33"/>
    <w:rsid w:val="00CE5EC6"/>
    <w:rsid w:val="00D77687"/>
    <w:rsid w:val="00E1051C"/>
    <w:rsid w:val="00E1438E"/>
    <w:rsid w:val="00E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7578A"/>
  <w15:docId w15:val="{59B2EF75-DA2D-4DDB-AE8C-1DDF6860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382"/>
    <w:pPr>
      <w:ind w:left="720"/>
      <w:contextualSpacing/>
    </w:pPr>
  </w:style>
  <w:style w:type="paragraph" w:styleId="Header">
    <w:name w:val="header"/>
    <w:basedOn w:val="Normal"/>
    <w:link w:val="HeaderChar"/>
    <w:uiPriority w:val="99"/>
    <w:unhideWhenUsed/>
    <w:rsid w:val="007D2C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2C40"/>
  </w:style>
  <w:style w:type="paragraph" w:styleId="Footer">
    <w:name w:val="footer"/>
    <w:basedOn w:val="Normal"/>
    <w:link w:val="FooterChar"/>
    <w:uiPriority w:val="99"/>
    <w:unhideWhenUsed/>
    <w:rsid w:val="007D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C40"/>
  </w:style>
  <w:style w:type="character" w:styleId="PageNumber">
    <w:name w:val="page number"/>
    <w:basedOn w:val="DefaultParagraphFont"/>
    <w:uiPriority w:val="99"/>
    <w:semiHidden/>
    <w:unhideWhenUsed/>
    <w:rsid w:val="007D2C40"/>
  </w:style>
  <w:style w:type="character" w:customStyle="1" w:styleId="spelle">
    <w:name w:val="spelle"/>
    <w:basedOn w:val="DefaultParagraphFont"/>
    <w:rsid w:val="0078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29876">
      <w:bodyDiv w:val="1"/>
      <w:marLeft w:val="0"/>
      <w:marRight w:val="0"/>
      <w:marTop w:val="0"/>
      <w:marBottom w:val="0"/>
      <w:divBdr>
        <w:top w:val="none" w:sz="0" w:space="0" w:color="auto"/>
        <w:left w:val="none" w:sz="0" w:space="0" w:color="auto"/>
        <w:bottom w:val="none" w:sz="0" w:space="0" w:color="auto"/>
        <w:right w:val="none" w:sz="0" w:space="0" w:color="auto"/>
      </w:divBdr>
    </w:div>
    <w:div w:id="753356015">
      <w:bodyDiv w:val="1"/>
      <w:marLeft w:val="0"/>
      <w:marRight w:val="0"/>
      <w:marTop w:val="0"/>
      <w:marBottom w:val="0"/>
      <w:divBdr>
        <w:top w:val="none" w:sz="0" w:space="0" w:color="auto"/>
        <w:left w:val="none" w:sz="0" w:space="0" w:color="auto"/>
        <w:bottom w:val="none" w:sz="0" w:space="0" w:color="auto"/>
        <w:right w:val="none" w:sz="0" w:space="0" w:color="auto"/>
      </w:divBdr>
    </w:div>
    <w:div w:id="1047873613">
      <w:bodyDiv w:val="1"/>
      <w:marLeft w:val="0"/>
      <w:marRight w:val="0"/>
      <w:marTop w:val="0"/>
      <w:marBottom w:val="0"/>
      <w:divBdr>
        <w:top w:val="none" w:sz="0" w:space="0" w:color="auto"/>
        <w:left w:val="none" w:sz="0" w:space="0" w:color="auto"/>
        <w:bottom w:val="none" w:sz="0" w:space="0" w:color="auto"/>
        <w:right w:val="none" w:sz="0" w:space="0" w:color="auto"/>
      </w:divBdr>
    </w:div>
    <w:div w:id="1475945515">
      <w:bodyDiv w:val="1"/>
      <w:marLeft w:val="0"/>
      <w:marRight w:val="0"/>
      <w:marTop w:val="0"/>
      <w:marBottom w:val="0"/>
      <w:divBdr>
        <w:top w:val="none" w:sz="0" w:space="0" w:color="auto"/>
        <w:left w:val="none" w:sz="0" w:space="0" w:color="auto"/>
        <w:bottom w:val="none" w:sz="0" w:space="0" w:color="auto"/>
        <w:right w:val="none" w:sz="0" w:space="0" w:color="auto"/>
      </w:divBdr>
      <w:divsChild>
        <w:div w:id="96134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B964-75B4-40A7-84D2-9D62BC20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Burt, Kristen</cp:lastModifiedBy>
  <cp:revision>2</cp:revision>
  <dcterms:created xsi:type="dcterms:W3CDTF">2019-02-21T20:57:00Z</dcterms:created>
  <dcterms:modified xsi:type="dcterms:W3CDTF">2019-02-21T20:57:00Z</dcterms:modified>
</cp:coreProperties>
</file>