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662F" w14:textId="0C609212" w:rsidR="00BA70A1" w:rsidRPr="000E3364" w:rsidRDefault="00BA70A1" w:rsidP="002D1B6A">
      <w:pPr>
        <w:tabs>
          <w:tab w:val="left" w:pos="720"/>
        </w:tabs>
        <w:rPr>
          <w:b/>
          <w:bCs/>
          <w:i/>
          <w:iCs/>
          <w:szCs w:val="24"/>
        </w:rPr>
      </w:pPr>
      <w:r w:rsidRPr="000E3364">
        <w:rPr>
          <w:b/>
          <w:bCs/>
          <w:i/>
          <w:szCs w:val="24"/>
        </w:rPr>
        <w:t xml:space="preserve">NOTE:  </w:t>
      </w:r>
      <w:r w:rsidRPr="000E3364">
        <w:rPr>
          <w:b/>
          <w:bCs/>
          <w:i/>
          <w:iCs/>
          <w:szCs w:val="24"/>
        </w:rPr>
        <w:t xml:space="preserve">This documentation form </w:t>
      </w:r>
      <w:r w:rsidRPr="000E3364">
        <w:rPr>
          <w:b/>
          <w:bCs/>
          <w:i/>
          <w:iCs/>
          <w:szCs w:val="24"/>
          <w:u w:val="single"/>
        </w:rPr>
        <w:t>appl</w:t>
      </w:r>
      <w:r w:rsidR="00435E7A" w:rsidRPr="000E3364">
        <w:rPr>
          <w:b/>
          <w:bCs/>
          <w:i/>
          <w:iCs/>
          <w:szCs w:val="24"/>
          <w:u w:val="single"/>
        </w:rPr>
        <w:t>ies</w:t>
      </w:r>
      <w:r w:rsidRPr="000E3364">
        <w:rPr>
          <w:b/>
          <w:bCs/>
          <w:i/>
          <w:iCs/>
          <w:szCs w:val="24"/>
        </w:rPr>
        <w:t xml:space="preserve"> to </w:t>
      </w:r>
      <w:r w:rsidRPr="000E3364">
        <w:rPr>
          <w:b/>
          <w:bCs/>
          <w:i/>
          <w:iCs/>
          <w:szCs w:val="24"/>
          <w:u w:val="single"/>
        </w:rPr>
        <w:t>research subject to FDA</w:t>
      </w:r>
      <w:r w:rsidRPr="000E3364">
        <w:rPr>
          <w:b/>
          <w:bCs/>
          <w:i/>
          <w:iCs/>
          <w:szCs w:val="24"/>
        </w:rPr>
        <w:t xml:space="preserve"> regulations &amp; policies. </w:t>
      </w:r>
    </w:p>
    <w:p w14:paraId="27400785" w14:textId="77777777" w:rsidR="00BA70A1" w:rsidRPr="00BE42EC" w:rsidRDefault="00BA70A1">
      <w:pPr>
        <w:rPr>
          <w:sz w:val="20"/>
          <w:szCs w:val="20"/>
        </w:rPr>
      </w:pPr>
    </w:p>
    <w:tbl>
      <w:tblPr>
        <w:tblW w:w="7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90"/>
        <w:gridCol w:w="810"/>
        <w:gridCol w:w="3276"/>
      </w:tblGrid>
      <w:tr w:rsidR="002D1B6A" w:rsidRPr="00BE42EC" w14:paraId="021B3DA7" w14:textId="77777777" w:rsidTr="002D1B6A">
        <w:tc>
          <w:tcPr>
            <w:tcW w:w="1368" w:type="dxa"/>
            <w:tcBorders>
              <w:top w:val="nil"/>
              <w:left w:val="nil"/>
              <w:bottom w:val="nil"/>
              <w:right w:val="nil"/>
            </w:tcBorders>
            <w:shd w:val="clear" w:color="auto" w:fill="auto"/>
            <w:vAlign w:val="bottom"/>
          </w:tcPr>
          <w:p w14:paraId="5E6D4943" w14:textId="77777777" w:rsidR="00115902" w:rsidRPr="00BE42EC" w:rsidRDefault="00764BD4" w:rsidP="00BA70A1">
            <w:pPr>
              <w:rPr>
                <w:sz w:val="20"/>
                <w:szCs w:val="20"/>
              </w:rPr>
            </w:pPr>
            <w:r w:rsidRPr="00BE42EC">
              <w:rPr>
                <w:sz w:val="20"/>
                <w:szCs w:val="20"/>
              </w:rPr>
              <w:t>Study ID</w:t>
            </w:r>
          </w:p>
        </w:tc>
        <w:tc>
          <w:tcPr>
            <w:tcW w:w="1890" w:type="dxa"/>
            <w:tcBorders>
              <w:top w:val="nil"/>
              <w:left w:val="nil"/>
              <w:bottom w:val="single" w:sz="4" w:space="0" w:color="auto"/>
              <w:right w:val="nil"/>
            </w:tcBorders>
            <w:shd w:val="clear" w:color="auto" w:fill="auto"/>
            <w:vAlign w:val="bottom"/>
          </w:tcPr>
          <w:p w14:paraId="21A08847" w14:textId="77777777" w:rsidR="00115902" w:rsidRPr="00BE42EC" w:rsidRDefault="00115902" w:rsidP="00BA70A1">
            <w:pPr>
              <w:rPr>
                <w:sz w:val="20"/>
                <w:szCs w:val="20"/>
              </w:rPr>
            </w:pPr>
            <w:r w:rsidRPr="00BE42EC">
              <w:rPr>
                <w:sz w:val="20"/>
                <w:szCs w:val="20"/>
              </w:rPr>
              <w:fldChar w:fldCharType="begin">
                <w:ffData>
                  <w:name w:val="Text19"/>
                  <w:enabled/>
                  <w:calcOnExit w:val="0"/>
                  <w:textInput/>
                </w:ffData>
              </w:fldChar>
            </w:r>
            <w:bookmarkStart w:id="0" w:name="Text19"/>
            <w:r w:rsidRPr="00BE42EC">
              <w:rPr>
                <w:sz w:val="20"/>
                <w:szCs w:val="20"/>
              </w:rPr>
              <w:instrText xml:space="preserve"> FORMTEXT </w:instrText>
            </w:r>
            <w:r w:rsidRPr="00BE42EC">
              <w:rPr>
                <w:sz w:val="20"/>
                <w:szCs w:val="20"/>
              </w:rPr>
            </w:r>
            <w:r w:rsidRPr="00BE42EC">
              <w:rPr>
                <w:sz w:val="20"/>
                <w:szCs w:val="20"/>
              </w:rPr>
              <w:fldChar w:fldCharType="separate"/>
            </w:r>
            <w:r w:rsidRPr="00BE42EC">
              <w:rPr>
                <w:sz w:val="20"/>
                <w:szCs w:val="20"/>
              </w:rPr>
              <w:t> </w:t>
            </w:r>
            <w:r w:rsidRPr="00BE42EC">
              <w:rPr>
                <w:sz w:val="20"/>
                <w:szCs w:val="20"/>
              </w:rPr>
              <w:t> </w:t>
            </w:r>
            <w:r w:rsidRPr="00BE42EC">
              <w:rPr>
                <w:sz w:val="20"/>
                <w:szCs w:val="20"/>
              </w:rPr>
              <w:t> </w:t>
            </w:r>
            <w:r w:rsidRPr="00BE42EC">
              <w:rPr>
                <w:sz w:val="20"/>
                <w:szCs w:val="20"/>
              </w:rPr>
              <w:t> </w:t>
            </w:r>
            <w:r w:rsidRPr="00BE42EC">
              <w:rPr>
                <w:sz w:val="20"/>
                <w:szCs w:val="20"/>
              </w:rPr>
              <w:t> </w:t>
            </w:r>
            <w:r w:rsidRPr="00BE42EC">
              <w:rPr>
                <w:sz w:val="20"/>
                <w:szCs w:val="20"/>
              </w:rPr>
              <w:fldChar w:fldCharType="end"/>
            </w:r>
            <w:bookmarkEnd w:id="0"/>
          </w:p>
        </w:tc>
        <w:tc>
          <w:tcPr>
            <w:tcW w:w="810" w:type="dxa"/>
            <w:tcBorders>
              <w:top w:val="nil"/>
              <w:left w:val="nil"/>
              <w:bottom w:val="nil"/>
              <w:right w:val="nil"/>
            </w:tcBorders>
            <w:shd w:val="clear" w:color="auto" w:fill="auto"/>
            <w:vAlign w:val="bottom"/>
          </w:tcPr>
          <w:p w14:paraId="2698C5B7" w14:textId="77777777" w:rsidR="00115902" w:rsidRPr="00BE42EC" w:rsidRDefault="00115902" w:rsidP="00BA70A1">
            <w:pPr>
              <w:rPr>
                <w:sz w:val="20"/>
                <w:szCs w:val="20"/>
              </w:rPr>
            </w:pPr>
            <w:r w:rsidRPr="00BE42EC">
              <w:rPr>
                <w:sz w:val="20"/>
                <w:szCs w:val="20"/>
              </w:rPr>
              <w:t>PI</w:t>
            </w:r>
          </w:p>
        </w:tc>
        <w:tc>
          <w:tcPr>
            <w:tcW w:w="3276" w:type="dxa"/>
            <w:tcBorders>
              <w:top w:val="nil"/>
              <w:left w:val="nil"/>
              <w:bottom w:val="single" w:sz="4" w:space="0" w:color="auto"/>
              <w:right w:val="nil"/>
            </w:tcBorders>
            <w:shd w:val="clear" w:color="auto" w:fill="auto"/>
            <w:vAlign w:val="bottom"/>
          </w:tcPr>
          <w:p w14:paraId="4DE5C09E" w14:textId="77777777" w:rsidR="00115902" w:rsidRPr="00BE42EC" w:rsidRDefault="00115902" w:rsidP="00BA70A1">
            <w:pPr>
              <w:rPr>
                <w:sz w:val="20"/>
                <w:szCs w:val="20"/>
              </w:rPr>
            </w:pPr>
            <w:r w:rsidRPr="00BE42EC">
              <w:rPr>
                <w:sz w:val="20"/>
                <w:szCs w:val="20"/>
              </w:rPr>
              <w:fldChar w:fldCharType="begin">
                <w:ffData>
                  <w:name w:val="Text20"/>
                  <w:enabled/>
                  <w:calcOnExit w:val="0"/>
                  <w:textInput/>
                </w:ffData>
              </w:fldChar>
            </w:r>
            <w:bookmarkStart w:id="1" w:name="Text20"/>
            <w:r w:rsidRPr="00BE42EC">
              <w:rPr>
                <w:sz w:val="20"/>
                <w:szCs w:val="20"/>
              </w:rPr>
              <w:instrText xml:space="preserve"> FORMTEXT </w:instrText>
            </w:r>
            <w:r w:rsidRPr="00BE42EC">
              <w:rPr>
                <w:sz w:val="20"/>
                <w:szCs w:val="20"/>
              </w:rPr>
            </w:r>
            <w:r w:rsidRPr="00BE42EC">
              <w:rPr>
                <w:sz w:val="20"/>
                <w:szCs w:val="20"/>
              </w:rPr>
              <w:fldChar w:fldCharType="separate"/>
            </w:r>
            <w:r w:rsidRPr="00BE42EC">
              <w:rPr>
                <w:sz w:val="20"/>
                <w:szCs w:val="20"/>
              </w:rPr>
              <w:t> </w:t>
            </w:r>
            <w:r w:rsidRPr="00BE42EC">
              <w:rPr>
                <w:sz w:val="20"/>
                <w:szCs w:val="20"/>
              </w:rPr>
              <w:t> </w:t>
            </w:r>
            <w:r w:rsidRPr="00BE42EC">
              <w:rPr>
                <w:sz w:val="20"/>
                <w:szCs w:val="20"/>
              </w:rPr>
              <w:t> </w:t>
            </w:r>
            <w:r w:rsidRPr="00BE42EC">
              <w:rPr>
                <w:sz w:val="20"/>
                <w:szCs w:val="20"/>
              </w:rPr>
              <w:t> </w:t>
            </w:r>
            <w:r w:rsidRPr="00BE42EC">
              <w:rPr>
                <w:sz w:val="20"/>
                <w:szCs w:val="20"/>
              </w:rPr>
              <w:t> </w:t>
            </w:r>
            <w:r w:rsidRPr="00BE42EC">
              <w:rPr>
                <w:sz w:val="20"/>
                <w:szCs w:val="20"/>
              </w:rPr>
              <w:fldChar w:fldCharType="end"/>
            </w:r>
            <w:bookmarkEnd w:id="1"/>
          </w:p>
        </w:tc>
      </w:tr>
    </w:tbl>
    <w:p w14:paraId="6A18D162" w14:textId="77777777" w:rsidR="009B47AC" w:rsidRPr="00BE42EC" w:rsidRDefault="009B47AC" w:rsidP="00BA70A1">
      <w:pPr>
        <w:tabs>
          <w:tab w:val="left" w:pos="5400"/>
          <w:tab w:val="left" w:pos="6480"/>
          <w:tab w:val="left" w:pos="7560"/>
        </w:tabs>
        <w:ind w:right="-180"/>
        <w:rPr>
          <w:sz w:val="20"/>
          <w:szCs w:val="20"/>
        </w:rPr>
      </w:pPr>
    </w:p>
    <w:p w14:paraId="552592C4" w14:textId="7ED23E5D" w:rsidR="003E5F85" w:rsidRPr="00BE42EC" w:rsidRDefault="003E5F85" w:rsidP="00BA70A1">
      <w:pPr>
        <w:tabs>
          <w:tab w:val="left" w:pos="5400"/>
          <w:tab w:val="left" w:pos="6480"/>
          <w:tab w:val="left" w:pos="7560"/>
        </w:tabs>
        <w:ind w:right="-180"/>
        <w:rPr>
          <w:b/>
          <w:color w:val="FF0000"/>
          <w:sz w:val="20"/>
          <w:szCs w:val="20"/>
        </w:rPr>
      </w:pPr>
      <w:r w:rsidRPr="00BE42EC">
        <w:rPr>
          <w:b/>
          <w:color w:val="FF0000"/>
          <w:sz w:val="20"/>
          <w:szCs w:val="20"/>
        </w:rPr>
        <w:t xml:space="preserve">Use this form for </w:t>
      </w:r>
      <w:r w:rsidR="00BE42EC">
        <w:rPr>
          <w:b/>
          <w:color w:val="FF0000"/>
          <w:sz w:val="20"/>
          <w:szCs w:val="20"/>
        </w:rPr>
        <w:t>minimal risk clinical investigations</w:t>
      </w:r>
      <w:r w:rsidRPr="00BE42EC">
        <w:rPr>
          <w:b/>
          <w:color w:val="FF0000"/>
          <w:sz w:val="20"/>
          <w:szCs w:val="20"/>
        </w:rPr>
        <w:t xml:space="preserve"> subject to </w:t>
      </w:r>
      <w:r w:rsidR="00435E7A" w:rsidRPr="00BE42EC">
        <w:rPr>
          <w:b/>
          <w:color w:val="FF0000"/>
          <w:sz w:val="20"/>
          <w:szCs w:val="20"/>
        </w:rPr>
        <w:t xml:space="preserve">U.S. Food and Drug Administration </w:t>
      </w:r>
      <w:r w:rsidR="00BE42EC">
        <w:rPr>
          <w:b/>
          <w:color w:val="FF0000"/>
          <w:sz w:val="20"/>
          <w:szCs w:val="20"/>
        </w:rPr>
        <w:t xml:space="preserve">(FDA) </w:t>
      </w:r>
      <w:r w:rsidR="00435E7A" w:rsidRPr="00BE42EC">
        <w:rPr>
          <w:b/>
          <w:color w:val="FF0000"/>
          <w:sz w:val="20"/>
          <w:szCs w:val="20"/>
        </w:rPr>
        <w:t>regulations</w:t>
      </w:r>
      <w:r w:rsidRPr="00BE42EC">
        <w:rPr>
          <w:b/>
          <w:color w:val="FF0000"/>
          <w:sz w:val="20"/>
          <w:szCs w:val="20"/>
        </w:rPr>
        <w:t>.</w:t>
      </w:r>
      <w:r w:rsidR="00435E7A" w:rsidRPr="00BE42EC">
        <w:rPr>
          <w:b/>
          <w:color w:val="FF0000"/>
          <w:sz w:val="20"/>
          <w:szCs w:val="20"/>
        </w:rPr>
        <w:t xml:space="preserve"> See FDA guidance, IRB Waiver or Alteration of Informed Consent for Clinical Investigations Involving No More Than Minimal Risk to Human Subjects (July 2017)</w:t>
      </w:r>
      <w:r w:rsidR="001B4DCE">
        <w:rPr>
          <w:b/>
          <w:color w:val="FF0000"/>
          <w:sz w:val="20"/>
          <w:szCs w:val="20"/>
        </w:rPr>
        <w:t>.</w:t>
      </w:r>
    </w:p>
    <w:p w14:paraId="54EDC488" w14:textId="6EEF2B9D" w:rsidR="00AF5712" w:rsidRPr="00BE42EC" w:rsidRDefault="00AF5712" w:rsidP="00435E7A">
      <w:pPr>
        <w:rPr>
          <w:sz w:val="20"/>
          <w:szCs w:val="20"/>
        </w:rPr>
      </w:pPr>
      <w:r w:rsidRPr="00BE42EC">
        <w:rPr>
          <w:i/>
          <w:iCs/>
          <w:sz w:val="20"/>
          <w:szCs w:val="20"/>
        </w:rPr>
        <w:tab/>
        <w:t xml:space="preserve">   </w:t>
      </w:r>
    </w:p>
    <w:p w14:paraId="042EBCC3" w14:textId="183AF16B" w:rsidR="00435E7A" w:rsidRPr="00BE42EC" w:rsidRDefault="00435E7A" w:rsidP="00115902">
      <w:pPr>
        <w:ind w:right="-540"/>
        <w:rPr>
          <w:sz w:val="20"/>
          <w:szCs w:val="20"/>
        </w:rPr>
      </w:pPr>
      <w:r w:rsidRPr="00BE42EC">
        <w:rPr>
          <w:sz w:val="20"/>
          <w:szCs w:val="20"/>
        </w:rPr>
        <w:t xml:space="preserve">Waiver of informed consent for certain FDA-regulated minimal risk clinical investigations will facilitate investigators’ ability to conduct studies that may contribute substantially to the development of products to diagnose or treat diseases or </w:t>
      </w:r>
      <w:proofErr w:type="gramStart"/>
      <w:r w:rsidRPr="00BE42EC">
        <w:rPr>
          <w:sz w:val="20"/>
          <w:szCs w:val="20"/>
        </w:rPr>
        <w:t>conditions, or</w:t>
      </w:r>
      <w:proofErr w:type="gramEnd"/>
      <w:r w:rsidRPr="00BE42EC">
        <w:rPr>
          <w:sz w:val="20"/>
          <w:szCs w:val="20"/>
        </w:rPr>
        <w:t xml:space="preserve"> address unmet medical needs. </w:t>
      </w:r>
      <w:proofErr w:type="gramStart"/>
      <w:r w:rsidRPr="00BE42EC">
        <w:rPr>
          <w:sz w:val="20"/>
          <w:szCs w:val="20"/>
        </w:rPr>
        <w:t>In light of</w:t>
      </w:r>
      <w:proofErr w:type="gramEnd"/>
      <w:r w:rsidRPr="00BE42EC">
        <w:rPr>
          <w:sz w:val="20"/>
          <w:szCs w:val="20"/>
        </w:rPr>
        <w:t xml:space="preserve"> the Cures Act amendment to the FD&amp;C Act, FDA intends to revise its informed consent regulations to add this waiver or alteration under appropriate human subject protection safeguards to the two existing exceptions from informed consent (i.e., in </w:t>
      </w:r>
      <w:proofErr w:type="spellStart"/>
      <w:r w:rsidRPr="00BE42EC">
        <w:rPr>
          <w:sz w:val="20"/>
          <w:szCs w:val="20"/>
        </w:rPr>
        <w:t>lifethreatening</w:t>
      </w:r>
      <w:proofErr w:type="spellEnd"/>
      <w:r w:rsidRPr="00BE42EC">
        <w:rPr>
          <w:sz w:val="20"/>
          <w:szCs w:val="20"/>
        </w:rPr>
        <w:t xml:space="preserve"> situations and for emergency research). However, until FDA promulgates these regulations, we do not intend to object to an IRB8 approving a consent procedure that does not include, or that alters, some or </w:t>
      </w:r>
      <w:proofErr w:type="gramStart"/>
      <w:r w:rsidRPr="00BE42EC">
        <w:rPr>
          <w:sz w:val="20"/>
          <w:szCs w:val="20"/>
        </w:rPr>
        <w:t>all of</w:t>
      </w:r>
      <w:proofErr w:type="gramEnd"/>
      <w:r w:rsidRPr="00BE42EC">
        <w:rPr>
          <w:sz w:val="20"/>
          <w:szCs w:val="20"/>
        </w:rPr>
        <w:t xml:space="preserve"> the elements of informed consent set forth in 21 CFR 50.25, or waiving the requirements to obtain informed consent when the IRB finds and documents that: </w:t>
      </w:r>
    </w:p>
    <w:p w14:paraId="055517D6" w14:textId="77777777" w:rsidR="00435E7A" w:rsidRPr="00BE42EC" w:rsidRDefault="00435E7A" w:rsidP="00115902">
      <w:pPr>
        <w:ind w:right="-540"/>
        <w:rPr>
          <w:sz w:val="20"/>
          <w:szCs w:val="20"/>
        </w:rPr>
      </w:pPr>
    </w:p>
    <w:p w14:paraId="5267DAFB" w14:textId="0F79FCFE" w:rsidR="00F8381A" w:rsidRPr="00BE42EC" w:rsidRDefault="002D1B6A" w:rsidP="00340604">
      <w:pPr>
        <w:pStyle w:val="ListParagraph"/>
        <w:numPr>
          <w:ilvl w:val="0"/>
          <w:numId w:val="11"/>
        </w:numPr>
        <w:ind w:right="-540"/>
        <w:rPr>
          <w:sz w:val="20"/>
          <w:szCs w:val="20"/>
        </w:rPr>
      </w:pPr>
      <w:r w:rsidRPr="00BE42EC">
        <w:rPr>
          <w:sz w:val="20"/>
          <w:szCs w:val="20"/>
        </w:rPr>
        <w:t xml:space="preserve"> </w:t>
      </w:r>
      <w:r w:rsidR="00435E7A" w:rsidRPr="00BE42EC">
        <w:rPr>
          <w:sz w:val="20"/>
          <w:szCs w:val="20"/>
        </w:rPr>
        <w:t>The clinical investigation involves no more than minimal risk (as defined in 21 CFR 50.3(k) or 56.102(</w:t>
      </w:r>
      <w:proofErr w:type="spellStart"/>
      <w:r w:rsidR="00435E7A" w:rsidRPr="00BE42EC">
        <w:rPr>
          <w:sz w:val="20"/>
          <w:szCs w:val="20"/>
        </w:rPr>
        <w:t>i</w:t>
      </w:r>
      <w:proofErr w:type="spellEnd"/>
      <w:r w:rsidR="00435E7A" w:rsidRPr="00BE42EC">
        <w:rPr>
          <w:sz w:val="20"/>
          <w:szCs w:val="20"/>
        </w:rPr>
        <w:t>)) to the subjects;</w:t>
      </w:r>
      <w:r w:rsidR="000D0BB4" w:rsidRPr="00BE42EC">
        <w:rPr>
          <w:sz w:val="20"/>
          <w:szCs w:val="20"/>
        </w:rPr>
        <w:t xml:space="preserve">  </w:t>
      </w:r>
    </w:p>
    <w:p w14:paraId="7548BF6C" w14:textId="77777777" w:rsidR="00542217" w:rsidRPr="00BE42EC" w:rsidRDefault="00F8381A">
      <w:pPr>
        <w:rPr>
          <w:i/>
          <w:iCs/>
          <w:sz w:val="20"/>
          <w:szCs w:val="20"/>
        </w:rPr>
      </w:pPr>
      <w:r w:rsidRPr="00BE42EC">
        <w:rPr>
          <w:sz w:val="20"/>
          <w:szCs w:val="20"/>
        </w:rPr>
        <w:tab/>
      </w:r>
      <w:r w:rsidR="00E936BD" w:rsidRPr="00BE42EC">
        <w:rPr>
          <w:i/>
          <w:iCs/>
          <w:sz w:val="20"/>
          <w:szCs w:val="20"/>
        </w:rPr>
        <w:t>Why does the research</w:t>
      </w:r>
      <w:r w:rsidRPr="00BE42EC">
        <w:rPr>
          <w:i/>
          <w:iCs/>
          <w:sz w:val="20"/>
          <w:szCs w:val="20"/>
        </w:rPr>
        <w:t xml:space="preserve"> meet this criterion?</w:t>
      </w:r>
      <w:r w:rsidR="00542217" w:rsidRPr="00BE42EC">
        <w:rPr>
          <w:i/>
          <w:iCs/>
          <w:sz w:val="20"/>
          <w:szCs w:val="20"/>
        </w:rPr>
        <w:t xml:space="preserve"> </w:t>
      </w:r>
      <w:r w:rsidR="00542217" w:rsidRPr="00440547">
        <w:rPr>
          <w:sz w:val="20"/>
          <w:szCs w:val="20"/>
        </w:rPr>
        <w:fldChar w:fldCharType="begin">
          <w:ffData>
            <w:name w:val="Text56"/>
            <w:enabled/>
            <w:calcOnExit w:val="0"/>
            <w:textInput/>
          </w:ffData>
        </w:fldChar>
      </w:r>
      <w:bookmarkStart w:id="2" w:name="Text56"/>
      <w:r w:rsidR="00542217" w:rsidRPr="00440547">
        <w:rPr>
          <w:sz w:val="20"/>
          <w:szCs w:val="20"/>
        </w:rPr>
        <w:instrText xml:space="preserve"> FORMTEXT </w:instrText>
      </w:r>
      <w:r w:rsidR="00542217" w:rsidRPr="00440547">
        <w:rPr>
          <w:sz w:val="20"/>
          <w:szCs w:val="20"/>
        </w:rPr>
      </w:r>
      <w:r w:rsidR="00542217" w:rsidRPr="00440547">
        <w:rPr>
          <w:sz w:val="20"/>
          <w:szCs w:val="20"/>
        </w:rPr>
        <w:fldChar w:fldCharType="separate"/>
      </w:r>
      <w:r w:rsidR="00542217" w:rsidRPr="00440547">
        <w:rPr>
          <w:noProof/>
          <w:sz w:val="20"/>
          <w:szCs w:val="20"/>
        </w:rPr>
        <w:t> </w:t>
      </w:r>
      <w:r w:rsidR="00542217" w:rsidRPr="00440547">
        <w:rPr>
          <w:noProof/>
          <w:sz w:val="20"/>
          <w:szCs w:val="20"/>
        </w:rPr>
        <w:t> </w:t>
      </w:r>
      <w:r w:rsidR="00542217" w:rsidRPr="00440547">
        <w:rPr>
          <w:noProof/>
          <w:sz w:val="20"/>
          <w:szCs w:val="20"/>
        </w:rPr>
        <w:t> </w:t>
      </w:r>
      <w:r w:rsidR="00542217" w:rsidRPr="00440547">
        <w:rPr>
          <w:noProof/>
          <w:sz w:val="20"/>
          <w:szCs w:val="20"/>
        </w:rPr>
        <w:t> </w:t>
      </w:r>
      <w:r w:rsidR="00542217" w:rsidRPr="00440547">
        <w:rPr>
          <w:noProof/>
          <w:sz w:val="20"/>
          <w:szCs w:val="20"/>
        </w:rPr>
        <w:t> </w:t>
      </w:r>
      <w:r w:rsidR="00542217" w:rsidRPr="00440547">
        <w:rPr>
          <w:sz w:val="20"/>
          <w:szCs w:val="20"/>
        </w:rPr>
        <w:fldChar w:fldCharType="end"/>
      </w:r>
      <w:bookmarkEnd w:id="2"/>
      <w:r w:rsidRPr="00BE42EC">
        <w:rPr>
          <w:i/>
          <w:iCs/>
          <w:sz w:val="20"/>
          <w:szCs w:val="20"/>
        </w:rPr>
        <w:tab/>
      </w:r>
      <w:r w:rsidRPr="00BE42EC">
        <w:rPr>
          <w:i/>
          <w:iCs/>
          <w:sz w:val="20"/>
          <w:szCs w:val="20"/>
        </w:rPr>
        <w:tab/>
      </w:r>
      <w:r w:rsidRPr="00BE42EC">
        <w:rPr>
          <w:i/>
          <w:iCs/>
          <w:sz w:val="20"/>
          <w:szCs w:val="20"/>
        </w:rPr>
        <w:tab/>
      </w:r>
    </w:p>
    <w:p w14:paraId="02E49630" w14:textId="77777777" w:rsidR="00F8381A" w:rsidRPr="00BE42EC" w:rsidRDefault="00E936BD">
      <w:pPr>
        <w:rPr>
          <w:sz w:val="20"/>
          <w:szCs w:val="20"/>
        </w:rPr>
      </w:pPr>
      <w:r w:rsidRPr="00BE42EC">
        <w:rPr>
          <w:i/>
          <w:iCs/>
          <w:sz w:val="20"/>
          <w:szCs w:val="20"/>
        </w:rPr>
        <w:t xml:space="preserve">   </w:t>
      </w:r>
    </w:p>
    <w:p w14:paraId="16625DF9" w14:textId="77777777" w:rsidR="009B47AC" w:rsidRPr="00BE42EC" w:rsidRDefault="009B47AC">
      <w:pPr>
        <w:rPr>
          <w:sz w:val="20"/>
          <w:szCs w:val="20"/>
        </w:rPr>
      </w:pPr>
    </w:p>
    <w:p w14:paraId="0D67D311" w14:textId="68F69949" w:rsidR="00D03A86" w:rsidRPr="00BE42EC" w:rsidRDefault="00435E7A" w:rsidP="00D03A86">
      <w:pPr>
        <w:pStyle w:val="ListParagraph"/>
        <w:numPr>
          <w:ilvl w:val="0"/>
          <w:numId w:val="11"/>
        </w:numPr>
        <w:rPr>
          <w:sz w:val="20"/>
          <w:szCs w:val="20"/>
        </w:rPr>
      </w:pPr>
      <w:r w:rsidRPr="00BE42EC">
        <w:rPr>
          <w:sz w:val="20"/>
          <w:szCs w:val="20"/>
        </w:rPr>
        <w:t>The waiver or alteration will not adversely affect the rights and welfare of the subjects;</w:t>
      </w:r>
    </w:p>
    <w:p w14:paraId="7C89C2D1" w14:textId="4AE34F58" w:rsidR="00F8381A" w:rsidRPr="00BE42EC" w:rsidRDefault="00E936BD">
      <w:pPr>
        <w:ind w:firstLine="720"/>
        <w:rPr>
          <w:i/>
          <w:iCs/>
          <w:sz w:val="20"/>
          <w:szCs w:val="20"/>
        </w:rPr>
      </w:pPr>
      <w:r w:rsidRPr="00BE42EC">
        <w:rPr>
          <w:i/>
          <w:iCs/>
          <w:sz w:val="20"/>
          <w:szCs w:val="20"/>
        </w:rPr>
        <w:t>Why does the research</w:t>
      </w:r>
      <w:r w:rsidR="00F8381A" w:rsidRPr="00BE42EC">
        <w:rPr>
          <w:i/>
          <w:iCs/>
          <w:sz w:val="20"/>
          <w:szCs w:val="20"/>
        </w:rPr>
        <w:t xml:space="preserve"> meet this criterion?</w:t>
      </w:r>
      <w:r w:rsidR="00542217" w:rsidRPr="00BE42EC">
        <w:rPr>
          <w:i/>
          <w:iCs/>
          <w:sz w:val="20"/>
          <w:szCs w:val="20"/>
        </w:rPr>
        <w:t xml:space="preserve"> </w:t>
      </w:r>
      <w:r w:rsidR="00542217" w:rsidRPr="00440547">
        <w:rPr>
          <w:sz w:val="20"/>
          <w:szCs w:val="20"/>
        </w:rPr>
        <w:fldChar w:fldCharType="begin">
          <w:ffData>
            <w:name w:val="Text57"/>
            <w:enabled/>
            <w:calcOnExit w:val="0"/>
            <w:textInput/>
          </w:ffData>
        </w:fldChar>
      </w:r>
      <w:bookmarkStart w:id="3" w:name="Text57"/>
      <w:r w:rsidR="00542217" w:rsidRPr="00440547">
        <w:rPr>
          <w:sz w:val="20"/>
          <w:szCs w:val="20"/>
        </w:rPr>
        <w:instrText xml:space="preserve"> FORMTEXT </w:instrText>
      </w:r>
      <w:r w:rsidR="00542217" w:rsidRPr="00440547">
        <w:rPr>
          <w:sz w:val="20"/>
          <w:szCs w:val="20"/>
        </w:rPr>
      </w:r>
      <w:r w:rsidR="00542217" w:rsidRPr="00440547">
        <w:rPr>
          <w:sz w:val="20"/>
          <w:szCs w:val="20"/>
        </w:rPr>
        <w:fldChar w:fldCharType="separate"/>
      </w:r>
      <w:r w:rsidR="00542217" w:rsidRPr="00440547">
        <w:rPr>
          <w:noProof/>
          <w:sz w:val="20"/>
          <w:szCs w:val="20"/>
        </w:rPr>
        <w:t> </w:t>
      </w:r>
      <w:r w:rsidR="00542217" w:rsidRPr="00440547">
        <w:rPr>
          <w:noProof/>
          <w:sz w:val="20"/>
          <w:szCs w:val="20"/>
        </w:rPr>
        <w:t> </w:t>
      </w:r>
      <w:r w:rsidR="00542217" w:rsidRPr="00440547">
        <w:rPr>
          <w:noProof/>
          <w:sz w:val="20"/>
          <w:szCs w:val="20"/>
        </w:rPr>
        <w:t> </w:t>
      </w:r>
      <w:r w:rsidR="00542217" w:rsidRPr="00440547">
        <w:rPr>
          <w:noProof/>
          <w:sz w:val="20"/>
          <w:szCs w:val="20"/>
        </w:rPr>
        <w:t> </w:t>
      </w:r>
      <w:r w:rsidR="00542217" w:rsidRPr="00440547">
        <w:rPr>
          <w:noProof/>
          <w:sz w:val="20"/>
          <w:szCs w:val="20"/>
        </w:rPr>
        <w:t> </w:t>
      </w:r>
      <w:r w:rsidR="00542217" w:rsidRPr="00440547">
        <w:rPr>
          <w:sz w:val="20"/>
          <w:szCs w:val="20"/>
        </w:rPr>
        <w:fldChar w:fldCharType="end"/>
      </w:r>
      <w:bookmarkEnd w:id="3"/>
    </w:p>
    <w:p w14:paraId="4C03C516" w14:textId="77777777" w:rsidR="00542217" w:rsidRPr="00BE42EC" w:rsidRDefault="00542217">
      <w:pPr>
        <w:ind w:firstLine="720"/>
        <w:rPr>
          <w:sz w:val="20"/>
          <w:szCs w:val="20"/>
        </w:rPr>
      </w:pPr>
    </w:p>
    <w:p w14:paraId="47ACABE4" w14:textId="77777777" w:rsidR="00F8381A" w:rsidRPr="00BE42EC" w:rsidRDefault="00F8381A">
      <w:pPr>
        <w:rPr>
          <w:sz w:val="20"/>
          <w:szCs w:val="20"/>
        </w:rPr>
      </w:pPr>
    </w:p>
    <w:p w14:paraId="4993EC76" w14:textId="44971EEA" w:rsidR="00D03A86" w:rsidRPr="00BE42EC" w:rsidRDefault="00435E7A" w:rsidP="00D03A86">
      <w:pPr>
        <w:pStyle w:val="ListParagraph"/>
        <w:numPr>
          <w:ilvl w:val="0"/>
          <w:numId w:val="11"/>
        </w:numPr>
        <w:rPr>
          <w:sz w:val="20"/>
          <w:szCs w:val="20"/>
        </w:rPr>
      </w:pPr>
      <w:r w:rsidRPr="00BE42EC">
        <w:rPr>
          <w:sz w:val="20"/>
          <w:szCs w:val="20"/>
        </w:rPr>
        <w:t>The clinical investigation could not practicably be carried out without the waiver or alteration; and</w:t>
      </w:r>
    </w:p>
    <w:p w14:paraId="4D2DF713" w14:textId="07364F7C" w:rsidR="00A235EB" w:rsidRPr="00BE42EC" w:rsidRDefault="00E936BD" w:rsidP="00A235EB">
      <w:pPr>
        <w:ind w:firstLine="720"/>
        <w:rPr>
          <w:sz w:val="20"/>
          <w:szCs w:val="20"/>
        </w:rPr>
      </w:pPr>
      <w:r w:rsidRPr="00BE42EC">
        <w:rPr>
          <w:i/>
          <w:iCs/>
          <w:sz w:val="20"/>
          <w:szCs w:val="20"/>
        </w:rPr>
        <w:t>Why does the research</w:t>
      </w:r>
      <w:r w:rsidR="00A235EB" w:rsidRPr="00BE42EC">
        <w:rPr>
          <w:i/>
          <w:iCs/>
          <w:sz w:val="20"/>
          <w:szCs w:val="20"/>
        </w:rPr>
        <w:t xml:space="preserve"> meet this criterion?</w:t>
      </w:r>
      <w:r w:rsidR="00542217" w:rsidRPr="00BE42EC">
        <w:rPr>
          <w:i/>
          <w:iCs/>
          <w:sz w:val="20"/>
          <w:szCs w:val="20"/>
        </w:rPr>
        <w:t xml:space="preserve"> </w:t>
      </w:r>
      <w:r w:rsidR="00542217" w:rsidRPr="00440547">
        <w:rPr>
          <w:sz w:val="20"/>
          <w:szCs w:val="20"/>
        </w:rPr>
        <w:fldChar w:fldCharType="begin">
          <w:ffData>
            <w:name w:val="Text58"/>
            <w:enabled/>
            <w:calcOnExit w:val="0"/>
            <w:textInput/>
          </w:ffData>
        </w:fldChar>
      </w:r>
      <w:bookmarkStart w:id="4" w:name="Text58"/>
      <w:r w:rsidR="00542217" w:rsidRPr="00440547">
        <w:rPr>
          <w:sz w:val="20"/>
          <w:szCs w:val="20"/>
        </w:rPr>
        <w:instrText xml:space="preserve"> FORMTEXT </w:instrText>
      </w:r>
      <w:r w:rsidR="00542217" w:rsidRPr="00440547">
        <w:rPr>
          <w:sz w:val="20"/>
          <w:szCs w:val="20"/>
        </w:rPr>
      </w:r>
      <w:r w:rsidR="00542217" w:rsidRPr="00440547">
        <w:rPr>
          <w:sz w:val="20"/>
          <w:szCs w:val="20"/>
        </w:rPr>
        <w:fldChar w:fldCharType="separate"/>
      </w:r>
      <w:r w:rsidR="00542217" w:rsidRPr="00440547">
        <w:rPr>
          <w:noProof/>
          <w:sz w:val="20"/>
          <w:szCs w:val="20"/>
        </w:rPr>
        <w:t> </w:t>
      </w:r>
      <w:r w:rsidR="00542217" w:rsidRPr="00440547">
        <w:rPr>
          <w:noProof/>
          <w:sz w:val="20"/>
          <w:szCs w:val="20"/>
        </w:rPr>
        <w:t> </w:t>
      </w:r>
      <w:r w:rsidR="00542217" w:rsidRPr="00440547">
        <w:rPr>
          <w:noProof/>
          <w:sz w:val="20"/>
          <w:szCs w:val="20"/>
        </w:rPr>
        <w:t> </w:t>
      </w:r>
      <w:r w:rsidR="00542217" w:rsidRPr="00440547">
        <w:rPr>
          <w:noProof/>
          <w:sz w:val="20"/>
          <w:szCs w:val="20"/>
        </w:rPr>
        <w:t> </w:t>
      </w:r>
      <w:r w:rsidR="00542217" w:rsidRPr="00440547">
        <w:rPr>
          <w:noProof/>
          <w:sz w:val="20"/>
          <w:szCs w:val="20"/>
        </w:rPr>
        <w:t> </w:t>
      </w:r>
      <w:r w:rsidR="00542217" w:rsidRPr="00440547">
        <w:rPr>
          <w:sz w:val="20"/>
          <w:szCs w:val="20"/>
        </w:rPr>
        <w:fldChar w:fldCharType="end"/>
      </w:r>
      <w:bookmarkEnd w:id="4"/>
    </w:p>
    <w:p w14:paraId="776C7827" w14:textId="77777777" w:rsidR="00A235EB" w:rsidRPr="00BE42EC" w:rsidRDefault="00A235EB">
      <w:pPr>
        <w:rPr>
          <w:sz w:val="20"/>
          <w:szCs w:val="20"/>
        </w:rPr>
      </w:pPr>
    </w:p>
    <w:p w14:paraId="174A71B9" w14:textId="77777777" w:rsidR="00F8381A" w:rsidRPr="00BE42EC" w:rsidRDefault="00F8381A">
      <w:pPr>
        <w:spacing w:line="120" w:lineRule="exact"/>
        <w:rPr>
          <w:sz w:val="20"/>
          <w:szCs w:val="20"/>
        </w:rPr>
      </w:pPr>
    </w:p>
    <w:p w14:paraId="3C4D9412" w14:textId="682AEF5A" w:rsidR="00D03A86" w:rsidRPr="00BE42EC" w:rsidRDefault="00435E7A" w:rsidP="00D03A86">
      <w:pPr>
        <w:pStyle w:val="ListParagraph"/>
        <w:numPr>
          <w:ilvl w:val="0"/>
          <w:numId w:val="11"/>
        </w:numPr>
        <w:rPr>
          <w:sz w:val="20"/>
          <w:szCs w:val="20"/>
        </w:rPr>
      </w:pPr>
      <w:r w:rsidRPr="00BE42EC">
        <w:rPr>
          <w:sz w:val="20"/>
          <w:szCs w:val="20"/>
        </w:rPr>
        <w:t>Whenever appropriate, the subjects will be provided with additional pertinent information after participation.</w:t>
      </w:r>
    </w:p>
    <w:p w14:paraId="07143C5F" w14:textId="55767404" w:rsidR="00A235EB" w:rsidRPr="00BE42EC" w:rsidRDefault="00E936BD" w:rsidP="00A235EB">
      <w:pPr>
        <w:ind w:firstLine="720"/>
        <w:rPr>
          <w:i/>
          <w:iCs/>
          <w:sz w:val="20"/>
          <w:szCs w:val="20"/>
        </w:rPr>
      </w:pPr>
      <w:r w:rsidRPr="00BE42EC">
        <w:rPr>
          <w:i/>
          <w:iCs/>
          <w:sz w:val="20"/>
          <w:szCs w:val="20"/>
        </w:rPr>
        <w:t>Why does the research</w:t>
      </w:r>
      <w:r w:rsidR="00A235EB" w:rsidRPr="00BE42EC">
        <w:rPr>
          <w:i/>
          <w:iCs/>
          <w:sz w:val="20"/>
          <w:szCs w:val="20"/>
        </w:rPr>
        <w:t xml:space="preserve"> meet this criterion?</w:t>
      </w:r>
      <w:r w:rsidR="00542217" w:rsidRPr="00BE42EC">
        <w:rPr>
          <w:i/>
          <w:iCs/>
          <w:sz w:val="20"/>
          <w:szCs w:val="20"/>
        </w:rPr>
        <w:t xml:space="preserve"> </w:t>
      </w:r>
      <w:r w:rsidR="00542217" w:rsidRPr="00440547">
        <w:rPr>
          <w:sz w:val="20"/>
          <w:szCs w:val="20"/>
        </w:rPr>
        <w:fldChar w:fldCharType="begin">
          <w:ffData>
            <w:name w:val="Text59"/>
            <w:enabled/>
            <w:calcOnExit w:val="0"/>
            <w:textInput/>
          </w:ffData>
        </w:fldChar>
      </w:r>
      <w:bookmarkStart w:id="5" w:name="Text59"/>
      <w:r w:rsidR="00542217" w:rsidRPr="00440547">
        <w:rPr>
          <w:sz w:val="20"/>
          <w:szCs w:val="20"/>
        </w:rPr>
        <w:instrText xml:space="preserve"> FORMTEXT </w:instrText>
      </w:r>
      <w:r w:rsidR="00542217" w:rsidRPr="00440547">
        <w:rPr>
          <w:sz w:val="20"/>
          <w:szCs w:val="20"/>
        </w:rPr>
      </w:r>
      <w:r w:rsidR="00542217" w:rsidRPr="00440547">
        <w:rPr>
          <w:sz w:val="20"/>
          <w:szCs w:val="20"/>
        </w:rPr>
        <w:fldChar w:fldCharType="separate"/>
      </w:r>
      <w:r w:rsidR="00542217" w:rsidRPr="00440547">
        <w:rPr>
          <w:noProof/>
          <w:sz w:val="20"/>
          <w:szCs w:val="20"/>
        </w:rPr>
        <w:t> </w:t>
      </w:r>
      <w:r w:rsidR="00542217" w:rsidRPr="00440547">
        <w:rPr>
          <w:noProof/>
          <w:sz w:val="20"/>
          <w:szCs w:val="20"/>
        </w:rPr>
        <w:t> </w:t>
      </w:r>
      <w:r w:rsidR="00542217" w:rsidRPr="00440547">
        <w:rPr>
          <w:noProof/>
          <w:sz w:val="20"/>
          <w:szCs w:val="20"/>
        </w:rPr>
        <w:t> </w:t>
      </w:r>
      <w:r w:rsidR="00542217" w:rsidRPr="00440547">
        <w:rPr>
          <w:noProof/>
          <w:sz w:val="20"/>
          <w:szCs w:val="20"/>
        </w:rPr>
        <w:t> </w:t>
      </w:r>
      <w:r w:rsidR="00542217" w:rsidRPr="00440547">
        <w:rPr>
          <w:noProof/>
          <w:sz w:val="20"/>
          <w:szCs w:val="20"/>
        </w:rPr>
        <w:t> </w:t>
      </w:r>
      <w:r w:rsidR="00542217" w:rsidRPr="00440547">
        <w:rPr>
          <w:sz w:val="20"/>
          <w:szCs w:val="20"/>
        </w:rPr>
        <w:fldChar w:fldCharType="end"/>
      </w:r>
      <w:bookmarkEnd w:id="5"/>
    </w:p>
    <w:p w14:paraId="354BBA1A" w14:textId="77777777" w:rsidR="00F8381A" w:rsidRPr="00BE42EC" w:rsidRDefault="00F8381A" w:rsidP="00115902">
      <w:pPr>
        <w:rPr>
          <w:sz w:val="20"/>
          <w:szCs w:val="20"/>
        </w:rPr>
      </w:pPr>
    </w:p>
    <w:p w14:paraId="352F4CA4" w14:textId="77777777" w:rsidR="00340604" w:rsidRPr="00BE42EC" w:rsidRDefault="00AF5712" w:rsidP="002D1B6A">
      <w:pPr>
        <w:spacing w:line="283" w:lineRule="auto"/>
        <w:ind w:left="360" w:hanging="360"/>
        <w:rPr>
          <w:b/>
          <w:bCs/>
          <w:sz w:val="20"/>
          <w:szCs w:val="20"/>
        </w:rPr>
      </w:pPr>
      <w:r w:rsidRPr="00BE42EC">
        <w:rPr>
          <w:b/>
          <w:bCs/>
          <w:sz w:val="20"/>
          <w:szCs w:val="20"/>
        </w:rPr>
        <w:t xml:space="preserve">Complete </w:t>
      </w:r>
      <w:r w:rsidR="00340604" w:rsidRPr="00BE42EC">
        <w:rPr>
          <w:b/>
          <w:bCs/>
          <w:sz w:val="20"/>
          <w:szCs w:val="20"/>
        </w:rPr>
        <w:t xml:space="preserve">this section ONLY </w:t>
      </w:r>
      <w:r w:rsidRPr="00BE42EC">
        <w:rPr>
          <w:b/>
          <w:bCs/>
          <w:sz w:val="20"/>
          <w:szCs w:val="20"/>
        </w:rPr>
        <w:t xml:space="preserve">if the IRB is granting an alteration of consent. </w:t>
      </w:r>
    </w:p>
    <w:p w14:paraId="729BF735" w14:textId="77777777" w:rsidR="00340604" w:rsidRPr="00BE42EC" w:rsidRDefault="00AF5712" w:rsidP="00340604">
      <w:pPr>
        <w:spacing w:line="283" w:lineRule="auto"/>
        <w:rPr>
          <w:iCs/>
          <w:sz w:val="20"/>
          <w:szCs w:val="20"/>
        </w:rPr>
      </w:pPr>
      <w:r w:rsidRPr="00BE42EC">
        <w:rPr>
          <w:bCs/>
          <w:sz w:val="20"/>
          <w:szCs w:val="20"/>
        </w:rPr>
        <w:t>If the IRB is approving a consent</w:t>
      </w:r>
      <w:r w:rsidRPr="00BE42EC">
        <w:rPr>
          <w:b/>
          <w:bCs/>
          <w:sz w:val="20"/>
          <w:szCs w:val="20"/>
        </w:rPr>
        <w:t xml:space="preserve"> </w:t>
      </w:r>
      <w:r w:rsidRPr="00BE42EC">
        <w:rPr>
          <w:iCs/>
          <w:sz w:val="20"/>
          <w:szCs w:val="20"/>
        </w:rPr>
        <w:t xml:space="preserve">procedure which </w:t>
      </w:r>
      <w:r w:rsidR="00340604" w:rsidRPr="00BE42EC">
        <w:rPr>
          <w:iCs/>
          <w:sz w:val="20"/>
          <w:szCs w:val="20"/>
        </w:rPr>
        <w:t xml:space="preserve">does not include or which </w:t>
      </w:r>
      <w:r w:rsidRPr="00BE42EC">
        <w:rPr>
          <w:iCs/>
          <w:sz w:val="20"/>
          <w:szCs w:val="20"/>
        </w:rPr>
        <w:t>alters some of the elements of info</w:t>
      </w:r>
      <w:r w:rsidR="00340604" w:rsidRPr="00BE42EC">
        <w:rPr>
          <w:iCs/>
          <w:sz w:val="20"/>
          <w:szCs w:val="20"/>
        </w:rPr>
        <w:t>rmed consent, identify which ele</w:t>
      </w:r>
      <w:r w:rsidRPr="00BE42EC">
        <w:rPr>
          <w:iCs/>
          <w:sz w:val="20"/>
          <w:szCs w:val="20"/>
        </w:rPr>
        <w:t>ments of informed consent</w:t>
      </w:r>
      <w:r w:rsidR="00340604" w:rsidRPr="00BE42EC">
        <w:rPr>
          <w:iCs/>
          <w:sz w:val="20"/>
          <w:szCs w:val="20"/>
        </w:rPr>
        <w:t>:</w:t>
      </w:r>
    </w:p>
    <w:tbl>
      <w:tblPr>
        <w:tblStyle w:val="TableGrid"/>
        <w:tblW w:w="0" w:type="auto"/>
        <w:tblLook w:val="04A0" w:firstRow="1" w:lastRow="0" w:firstColumn="1" w:lastColumn="0" w:noHBand="0" w:noVBand="1"/>
      </w:tblPr>
      <w:tblGrid>
        <w:gridCol w:w="810"/>
        <w:gridCol w:w="121"/>
        <w:gridCol w:w="779"/>
        <w:gridCol w:w="18"/>
        <w:gridCol w:w="9062"/>
      </w:tblGrid>
      <w:tr w:rsidR="00BE42EC" w:rsidRPr="00BE42EC" w14:paraId="07FC076E" w14:textId="77777777" w:rsidTr="00D03A86">
        <w:trPr>
          <w:tblHeader/>
        </w:trPr>
        <w:tc>
          <w:tcPr>
            <w:tcW w:w="931" w:type="dxa"/>
            <w:gridSpan w:val="2"/>
            <w:tcMar>
              <w:top w:w="58" w:type="dxa"/>
              <w:left w:w="115" w:type="dxa"/>
              <w:bottom w:w="58" w:type="dxa"/>
              <w:right w:w="115" w:type="dxa"/>
            </w:tcMar>
            <w:vAlign w:val="center"/>
          </w:tcPr>
          <w:p w14:paraId="64679EF8" w14:textId="77777777" w:rsidR="00340604" w:rsidRPr="00BE42EC" w:rsidRDefault="003C2C83" w:rsidP="00227EC2">
            <w:pPr>
              <w:spacing w:line="283" w:lineRule="auto"/>
              <w:jc w:val="center"/>
              <w:rPr>
                <w:b/>
                <w:iCs/>
                <w:sz w:val="20"/>
                <w:szCs w:val="20"/>
              </w:rPr>
            </w:pPr>
            <w:r w:rsidRPr="00BE42EC">
              <w:rPr>
                <w:b/>
                <w:iCs/>
                <w:sz w:val="20"/>
                <w:szCs w:val="20"/>
              </w:rPr>
              <w:t>Does Not Include</w:t>
            </w:r>
          </w:p>
        </w:tc>
        <w:tc>
          <w:tcPr>
            <w:tcW w:w="797" w:type="dxa"/>
            <w:gridSpan w:val="2"/>
            <w:tcMar>
              <w:top w:w="58" w:type="dxa"/>
              <w:left w:w="115" w:type="dxa"/>
              <w:bottom w:w="58" w:type="dxa"/>
              <w:right w:w="115" w:type="dxa"/>
            </w:tcMar>
            <w:vAlign w:val="center"/>
          </w:tcPr>
          <w:p w14:paraId="764A6D87" w14:textId="77777777" w:rsidR="00340604" w:rsidRPr="00BE42EC" w:rsidRDefault="003C2C83" w:rsidP="00227EC2">
            <w:pPr>
              <w:spacing w:line="283" w:lineRule="auto"/>
              <w:jc w:val="center"/>
              <w:rPr>
                <w:b/>
                <w:iCs/>
                <w:sz w:val="20"/>
                <w:szCs w:val="20"/>
              </w:rPr>
            </w:pPr>
            <w:r w:rsidRPr="00BE42EC">
              <w:rPr>
                <w:b/>
                <w:iCs/>
                <w:sz w:val="20"/>
                <w:szCs w:val="20"/>
              </w:rPr>
              <w:t>Alters</w:t>
            </w:r>
          </w:p>
        </w:tc>
        <w:tc>
          <w:tcPr>
            <w:tcW w:w="9062" w:type="dxa"/>
            <w:tcMar>
              <w:top w:w="58" w:type="dxa"/>
              <w:left w:w="115" w:type="dxa"/>
              <w:bottom w:w="58" w:type="dxa"/>
              <w:right w:w="115" w:type="dxa"/>
            </w:tcMar>
            <w:vAlign w:val="center"/>
          </w:tcPr>
          <w:p w14:paraId="2058C14A" w14:textId="77777777" w:rsidR="00340604" w:rsidRPr="00BE42EC" w:rsidRDefault="00227EC2" w:rsidP="00227EC2">
            <w:pPr>
              <w:spacing w:line="283" w:lineRule="auto"/>
              <w:rPr>
                <w:b/>
                <w:bCs/>
                <w:sz w:val="20"/>
                <w:szCs w:val="20"/>
              </w:rPr>
            </w:pPr>
            <w:r w:rsidRPr="00BE42EC">
              <w:rPr>
                <w:b/>
                <w:iCs/>
                <w:sz w:val="20"/>
                <w:szCs w:val="20"/>
              </w:rPr>
              <w:t>Basic Elements of Consent:</w:t>
            </w:r>
          </w:p>
        </w:tc>
      </w:tr>
      <w:tr w:rsidR="00BE42EC" w:rsidRPr="00BE42EC" w14:paraId="4D7A46BD" w14:textId="77777777" w:rsidTr="00D03A86">
        <w:tc>
          <w:tcPr>
            <w:tcW w:w="931" w:type="dxa"/>
            <w:gridSpan w:val="2"/>
            <w:tcMar>
              <w:top w:w="58" w:type="dxa"/>
              <w:left w:w="115" w:type="dxa"/>
              <w:bottom w:w="58" w:type="dxa"/>
              <w:right w:w="115" w:type="dxa"/>
            </w:tcMar>
          </w:tcPr>
          <w:p w14:paraId="6AB5CEBD"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bookmarkStart w:id="6" w:name="Check72"/>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bookmarkEnd w:id="6"/>
          </w:p>
        </w:tc>
        <w:tc>
          <w:tcPr>
            <w:tcW w:w="797" w:type="dxa"/>
            <w:gridSpan w:val="2"/>
            <w:tcMar>
              <w:top w:w="58" w:type="dxa"/>
              <w:left w:w="115" w:type="dxa"/>
              <w:bottom w:w="58" w:type="dxa"/>
              <w:right w:w="115" w:type="dxa"/>
            </w:tcMar>
          </w:tcPr>
          <w:p w14:paraId="5BC92950"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9062" w:type="dxa"/>
            <w:tcMar>
              <w:top w:w="58" w:type="dxa"/>
              <w:left w:w="115" w:type="dxa"/>
              <w:bottom w:w="58" w:type="dxa"/>
              <w:right w:w="115" w:type="dxa"/>
            </w:tcMar>
          </w:tcPr>
          <w:p w14:paraId="4F42B72E" w14:textId="5E1F103D" w:rsidR="00227EC2" w:rsidRPr="00BE42EC" w:rsidRDefault="00D03A86" w:rsidP="00227EC2">
            <w:pPr>
              <w:spacing w:line="283" w:lineRule="auto"/>
              <w:rPr>
                <w:iCs/>
                <w:sz w:val="20"/>
                <w:szCs w:val="20"/>
              </w:rPr>
            </w:pPr>
            <w:r w:rsidRPr="00BE42EC">
              <w:rPr>
                <w:sz w:val="20"/>
                <w:szCs w:val="20"/>
                <w:shd w:val="clear" w:color="auto" w:fill="F9F9F3"/>
              </w:rPr>
              <w:t>A statement that the study involves research, an explanation of the purposes of the research and the expected duration of the subject's participation, a description of the procedures to be followed, and identification of any procedures which are experimental.</w:t>
            </w:r>
          </w:p>
        </w:tc>
      </w:tr>
      <w:tr w:rsidR="00BE42EC" w:rsidRPr="00BE42EC" w14:paraId="4CF916C1" w14:textId="77777777" w:rsidTr="00D03A86">
        <w:trPr>
          <w:trHeight w:val="161"/>
        </w:trPr>
        <w:tc>
          <w:tcPr>
            <w:tcW w:w="931" w:type="dxa"/>
            <w:gridSpan w:val="2"/>
            <w:tcMar>
              <w:top w:w="58" w:type="dxa"/>
              <w:left w:w="115" w:type="dxa"/>
              <w:bottom w:w="58" w:type="dxa"/>
              <w:right w:w="115" w:type="dxa"/>
            </w:tcMar>
          </w:tcPr>
          <w:p w14:paraId="66F89122"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797" w:type="dxa"/>
            <w:gridSpan w:val="2"/>
            <w:tcMar>
              <w:top w:w="58" w:type="dxa"/>
              <w:left w:w="115" w:type="dxa"/>
              <w:bottom w:w="58" w:type="dxa"/>
              <w:right w:w="115" w:type="dxa"/>
            </w:tcMar>
          </w:tcPr>
          <w:p w14:paraId="68E4A256"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9062" w:type="dxa"/>
            <w:tcMar>
              <w:top w:w="58" w:type="dxa"/>
              <w:left w:w="115" w:type="dxa"/>
              <w:bottom w:w="58" w:type="dxa"/>
              <w:right w:w="115" w:type="dxa"/>
            </w:tcMar>
          </w:tcPr>
          <w:p w14:paraId="2634A70B" w14:textId="71BD9F65" w:rsidR="00227EC2" w:rsidRPr="00BE42EC" w:rsidRDefault="00D03A86" w:rsidP="00227EC2">
            <w:pPr>
              <w:spacing w:line="283" w:lineRule="auto"/>
              <w:rPr>
                <w:iCs/>
                <w:sz w:val="20"/>
                <w:szCs w:val="20"/>
              </w:rPr>
            </w:pPr>
            <w:r w:rsidRPr="00BE42EC">
              <w:rPr>
                <w:sz w:val="20"/>
                <w:szCs w:val="20"/>
                <w:shd w:val="clear" w:color="auto" w:fill="F9F9F3"/>
              </w:rPr>
              <w:t>A description of any reasonably foreseeable risks or discomforts to the subject.</w:t>
            </w:r>
          </w:p>
        </w:tc>
      </w:tr>
      <w:tr w:rsidR="00BE42EC" w:rsidRPr="00BE42EC" w14:paraId="1D5AEA85" w14:textId="77777777" w:rsidTr="00D03A86">
        <w:tc>
          <w:tcPr>
            <w:tcW w:w="931" w:type="dxa"/>
            <w:gridSpan w:val="2"/>
            <w:tcMar>
              <w:top w:w="58" w:type="dxa"/>
              <w:left w:w="115" w:type="dxa"/>
              <w:bottom w:w="58" w:type="dxa"/>
              <w:right w:w="115" w:type="dxa"/>
            </w:tcMar>
          </w:tcPr>
          <w:p w14:paraId="0AEAC814"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797" w:type="dxa"/>
            <w:gridSpan w:val="2"/>
            <w:tcMar>
              <w:top w:w="58" w:type="dxa"/>
              <w:left w:w="115" w:type="dxa"/>
              <w:bottom w:w="58" w:type="dxa"/>
              <w:right w:w="115" w:type="dxa"/>
            </w:tcMar>
          </w:tcPr>
          <w:p w14:paraId="6C0A5232"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9062" w:type="dxa"/>
            <w:tcMar>
              <w:top w:w="58" w:type="dxa"/>
              <w:left w:w="115" w:type="dxa"/>
              <w:bottom w:w="58" w:type="dxa"/>
              <w:right w:w="115" w:type="dxa"/>
            </w:tcMar>
          </w:tcPr>
          <w:p w14:paraId="63004B70" w14:textId="2C08CEA6" w:rsidR="00227EC2" w:rsidRPr="00BE42EC" w:rsidRDefault="00D03A86" w:rsidP="00227EC2">
            <w:pPr>
              <w:spacing w:line="283" w:lineRule="auto"/>
              <w:rPr>
                <w:sz w:val="20"/>
                <w:szCs w:val="20"/>
              </w:rPr>
            </w:pPr>
            <w:r w:rsidRPr="00BE42EC">
              <w:rPr>
                <w:sz w:val="20"/>
                <w:szCs w:val="20"/>
                <w:shd w:val="clear" w:color="auto" w:fill="F9F9F3"/>
              </w:rPr>
              <w:t>A description of any benefits to the subject or to others which may reasonably be expected from the research.</w:t>
            </w:r>
          </w:p>
        </w:tc>
      </w:tr>
      <w:tr w:rsidR="00BE42EC" w:rsidRPr="00BE42EC" w14:paraId="6008B331" w14:textId="77777777" w:rsidTr="00D03A86">
        <w:tc>
          <w:tcPr>
            <w:tcW w:w="931" w:type="dxa"/>
            <w:gridSpan w:val="2"/>
            <w:tcMar>
              <w:top w:w="58" w:type="dxa"/>
              <w:left w:w="115" w:type="dxa"/>
              <w:bottom w:w="58" w:type="dxa"/>
              <w:right w:w="115" w:type="dxa"/>
            </w:tcMar>
          </w:tcPr>
          <w:p w14:paraId="43E3BA32"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797" w:type="dxa"/>
            <w:gridSpan w:val="2"/>
            <w:tcMar>
              <w:top w:w="58" w:type="dxa"/>
              <w:left w:w="115" w:type="dxa"/>
              <w:bottom w:w="58" w:type="dxa"/>
              <w:right w:w="115" w:type="dxa"/>
            </w:tcMar>
          </w:tcPr>
          <w:p w14:paraId="126AEDC1"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9062" w:type="dxa"/>
            <w:tcMar>
              <w:top w:w="58" w:type="dxa"/>
              <w:left w:w="115" w:type="dxa"/>
              <w:bottom w:w="58" w:type="dxa"/>
              <w:right w:w="115" w:type="dxa"/>
            </w:tcMar>
          </w:tcPr>
          <w:p w14:paraId="2B2FB392" w14:textId="3BCD581C" w:rsidR="00227EC2" w:rsidRPr="00BE42EC" w:rsidRDefault="00D03A86" w:rsidP="00227EC2">
            <w:pPr>
              <w:spacing w:line="283" w:lineRule="auto"/>
              <w:rPr>
                <w:iCs/>
                <w:sz w:val="20"/>
                <w:szCs w:val="20"/>
              </w:rPr>
            </w:pPr>
            <w:r w:rsidRPr="00BE42EC">
              <w:rPr>
                <w:sz w:val="20"/>
                <w:szCs w:val="20"/>
                <w:shd w:val="clear" w:color="auto" w:fill="F9F9F3"/>
              </w:rPr>
              <w:t>A disclosure of appropriate alternative procedures or courses of treatment, if any, that might be advantageous to the subject.</w:t>
            </w:r>
          </w:p>
        </w:tc>
      </w:tr>
      <w:tr w:rsidR="00BE42EC" w:rsidRPr="00BE42EC" w14:paraId="3EF73A11" w14:textId="77777777" w:rsidTr="00D03A86">
        <w:tc>
          <w:tcPr>
            <w:tcW w:w="931" w:type="dxa"/>
            <w:gridSpan w:val="2"/>
            <w:tcMar>
              <w:top w:w="58" w:type="dxa"/>
              <w:left w:w="115" w:type="dxa"/>
              <w:bottom w:w="58" w:type="dxa"/>
              <w:right w:w="115" w:type="dxa"/>
            </w:tcMar>
          </w:tcPr>
          <w:p w14:paraId="48CF3FC2"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797" w:type="dxa"/>
            <w:gridSpan w:val="2"/>
            <w:tcMar>
              <w:top w:w="58" w:type="dxa"/>
              <w:left w:w="115" w:type="dxa"/>
              <w:bottom w:w="58" w:type="dxa"/>
              <w:right w:w="115" w:type="dxa"/>
            </w:tcMar>
          </w:tcPr>
          <w:p w14:paraId="51CDD0F7"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9062" w:type="dxa"/>
            <w:tcMar>
              <w:top w:w="58" w:type="dxa"/>
              <w:left w:w="115" w:type="dxa"/>
              <w:bottom w:w="58" w:type="dxa"/>
              <w:right w:w="115" w:type="dxa"/>
            </w:tcMar>
          </w:tcPr>
          <w:p w14:paraId="5FD66540" w14:textId="7144FC56" w:rsidR="00227EC2" w:rsidRPr="00BE42EC" w:rsidRDefault="00D03A86" w:rsidP="00227EC2">
            <w:pPr>
              <w:spacing w:line="283" w:lineRule="auto"/>
              <w:rPr>
                <w:iCs/>
                <w:sz w:val="20"/>
                <w:szCs w:val="20"/>
              </w:rPr>
            </w:pPr>
            <w:r w:rsidRPr="00BE42EC">
              <w:rPr>
                <w:sz w:val="20"/>
                <w:szCs w:val="20"/>
                <w:shd w:val="clear" w:color="auto" w:fill="F9F9F3"/>
              </w:rPr>
              <w:t>A statement describing the extent, if any, to which confidentiality of records identifying the subject will be maintained and that notes the possibility that the Food and Drug Administration may inspect the records.</w:t>
            </w:r>
          </w:p>
        </w:tc>
      </w:tr>
      <w:tr w:rsidR="00BE42EC" w:rsidRPr="00BE42EC" w14:paraId="363B9A8E" w14:textId="77777777" w:rsidTr="00D03A86">
        <w:tc>
          <w:tcPr>
            <w:tcW w:w="931" w:type="dxa"/>
            <w:gridSpan w:val="2"/>
            <w:tcMar>
              <w:top w:w="58" w:type="dxa"/>
              <w:left w:w="115" w:type="dxa"/>
              <w:bottom w:w="58" w:type="dxa"/>
              <w:right w:w="115" w:type="dxa"/>
            </w:tcMar>
          </w:tcPr>
          <w:p w14:paraId="2D7B74A5" w14:textId="77777777" w:rsidR="00227EC2" w:rsidRPr="00BE42EC" w:rsidRDefault="00227EC2" w:rsidP="00227EC2">
            <w:pPr>
              <w:jc w:val="center"/>
              <w:rPr>
                <w:sz w:val="20"/>
                <w:szCs w:val="20"/>
              </w:rPr>
            </w:pPr>
            <w:r w:rsidRPr="00BE42EC">
              <w:rPr>
                <w:iCs/>
                <w:sz w:val="20"/>
                <w:szCs w:val="20"/>
              </w:rPr>
              <w:lastRenderedPageBreak/>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797" w:type="dxa"/>
            <w:gridSpan w:val="2"/>
            <w:tcMar>
              <w:top w:w="58" w:type="dxa"/>
              <w:left w:w="115" w:type="dxa"/>
              <w:bottom w:w="58" w:type="dxa"/>
              <w:right w:w="115" w:type="dxa"/>
            </w:tcMar>
          </w:tcPr>
          <w:p w14:paraId="7436A8F1"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9062" w:type="dxa"/>
            <w:tcMar>
              <w:top w:w="58" w:type="dxa"/>
              <w:left w:w="115" w:type="dxa"/>
              <w:bottom w:w="58" w:type="dxa"/>
              <w:right w:w="115" w:type="dxa"/>
            </w:tcMar>
          </w:tcPr>
          <w:p w14:paraId="6FFC1EEF" w14:textId="1EC0A754" w:rsidR="00227EC2" w:rsidRPr="00F10DFE" w:rsidRDefault="00D03A86" w:rsidP="00227EC2">
            <w:pPr>
              <w:spacing w:line="283" w:lineRule="auto"/>
              <w:rPr>
                <w:iCs/>
                <w:sz w:val="20"/>
                <w:szCs w:val="20"/>
              </w:rPr>
            </w:pPr>
            <w:r w:rsidRPr="00F10DFE">
              <w:rPr>
                <w:sz w:val="20"/>
                <w:szCs w:val="20"/>
                <w:shd w:val="clear" w:color="auto" w:fill="F9F9F3"/>
              </w:rPr>
              <w:t>For research involving more than minimal risk, an explanation as to whether any compensation and an explanation as to whether any medical treatments are available if injury occurs and, if so, what they consist of, or where further information may be obtained.</w:t>
            </w:r>
          </w:p>
        </w:tc>
      </w:tr>
      <w:tr w:rsidR="00BE42EC" w:rsidRPr="00BE42EC" w14:paraId="26A52C66" w14:textId="77777777" w:rsidTr="00D03A86">
        <w:tc>
          <w:tcPr>
            <w:tcW w:w="931" w:type="dxa"/>
            <w:gridSpan w:val="2"/>
            <w:tcMar>
              <w:top w:w="58" w:type="dxa"/>
              <w:left w:w="115" w:type="dxa"/>
              <w:bottom w:w="58" w:type="dxa"/>
              <w:right w:w="115" w:type="dxa"/>
            </w:tcMar>
          </w:tcPr>
          <w:p w14:paraId="27A50A6F"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797" w:type="dxa"/>
            <w:gridSpan w:val="2"/>
            <w:tcMar>
              <w:top w:w="58" w:type="dxa"/>
              <w:left w:w="115" w:type="dxa"/>
              <w:bottom w:w="58" w:type="dxa"/>
              <w:right w:w="115" w:type="dxa"/>
            </w:tcMar>
          </w:tcPr>
          <w:p w14:paraId="018E1DCB"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9062" w:type="dxa"/>
            <w:tcMar>
              <w:top w:w="58" w:type="dxa"/>
              <w:left w:w="115" w:type="dxa"/>
              <w:bottom w:w="58" w:type="dxa"/>
              <w:right w:w="115" w:type="dxa"/>
            </w:tcMar>
          </w:tcPr>
          <w:p w14:paraId="4419A394" w14:textId="385D1F20" w:rsidR="00227EC2" w:rsidRPr="00F10DFE" w:rsidRDefault="00D03A86" w:rsidP="00227EC2">
            <w:pPr>
              <w:spacing w:line="283" w:lineRule="auto"/>
              <w:rPr>
                <w:sz w:val="20"/>
                <w:szCs w:val="20"/>
              </w:rPr>
            </w:pPr>
            <w:r w:rsidRPr="00F10DFE">
              <w:rPr>
                <w:sz w:val="20"/>
                <w:szCs w:val="20"/>
                <w:shd w:val="clear" w:color="auto" w:fill="F9F9F3"/>
              </w:rPr>
              <w:t>An explanation of whom to contact for answers to pertinent questions about the research and research subjects' rights, and whom to contact in the event of a research-related injury to the subject.</w:t>
            </w:r>
          </w:p>
        </w:tc>
      </w:tr>
      <w:tr w:rsidR="00BE42EC" w:rsidRPr="00BE42EC" w14:paraId="003C489A" w14:textId="77777777" w:rsidTr="00D03A86">
        <w:tc>
          <w:tcPr>
            <w:tcW w:w="931" w:type="dxa"/>
            <w:gridSpan w:val="2"/>
            <w:tcMar>
              <w:top w:w="58" w:type="dxa"/>
              <w:left w:w="115" w:type="dxa"/>
              <w:bottom w:w="58" w:type="dxa"/>
              <w:right w:w="115" w:type="dxa"/>
            </w:tcMar>
          </w:tcPr>
          <w:p w14:paraId="29A51CDF"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797" w:type="dxa"/>
            <w:gridSpan w:val="2"/>
            <w:tcMar>
              <w:top w:w="58" w:type="dxa"/>
              <w:left w:w="115" w:type="dxa"/>
              <w:bottom w:w="58" w:type="dxa"/>
              <w:right w:w="115" w:type="dxa"/>
            </w:tcMar>
          </w:tcPr>
          <w:p w14:paraId="3E516C5B"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9062" w:type="dxa"/>
            <w:tcMar>
              <w:top w:w="58" w:type="dxa"/>
              <w:left w:w="115" w:type="dxa"/>
              <w:bottom w:w="58" w:type="dxa"/>
              <w:right w:w="115" w:type="dxa"/>
            </w:tcMar>
          </w:tcPr>
          <w:p w14:paraId="54B6B4A0" w14:textId="0C4F83B9" w:rsidR="00227EC2" w:rsidRPr="00F10DFE" w:rsidRDefault="00D03A86" w:rsidP="00227EC2">
            <w:pPr>
              <w:spacing w:line="283" w:lineRule="auto"/>
              <w:rPr>
                <w:bCs/>
                <w:sz w:val="20"/>
                <w:szCs w:val="20"/>
              </w:rPr>
            </w:pPr>
            <w:r w:rsidRPr="00F10DFE">
              <w:rPr>
                <w:sz w:val="20"/>
                <w:szCs w:val="20"/>
                <w:shd w:val="clear" w:color="auto" w:fill="F9F9F3"/>
              </w:rPr>
              <w:t>A statement that participation is voluntary, that refusal to participate will involve no penalty or loss of benefits to which the subject is otherwise entitled, and that the subject may discontinue participation at any time without penalty or loss of benefits to which the subject is otherwise entitled.</w:t>
            </w:r>
          </w:p>
        </w:tc>
      </w:tr>
      <w:tr w:rsidR="00BE42EC" w:rsidRPr="00BE42EC" w14:paraId="73D5E6D2" w14:textId="77777777" w:rsidTr="00227EC2">
        <w:tc>
          <w:tcPr>
            <w:tcW w:w="10790" w:type="dxa"/>
            <w:gridSpan w:val="5"/>
            <w:tcMar>
              <w:top w:w="58" w:type="dxa"/>
              <w:left w:w="115" w:type="dxa"/>
              <w:bottom w:w="58" w:type="dxa"/>
              <w:right w:w="115" w:type="dxa"/>
            </w:tcMar>
          </w:tcPr>
          <w:p w14:paraId="23B9F3B2" w14:textId="77777777" w:rsidR="00227EC2" w:rsidRPr="00F10DFE" w:rsidRDefault="00227EC2" w:rsidP="003C2C83">
            <w:pPr>
              <w:spacing w:line="283" w:lineRule="auto"/>
              <w:rPr>
                <w:bCs/>
                <w:sz w:val="20"/>
                <w:szCs w:val="20"/>
              </w:rPr>
            </w:pPr>
            <w:r w:rsidRPr="00F10DFE">
              <w:rPr>
                <w:bCs/>
                <w:sz w:val="20"/>
                <w:szCs w:val="20"/>
              </w:rPr>
              <w:t xml:space="preserve">Comments: </w:t>
            </w:r>
            <w:r w:rsidRPr="00F10DFE">
              <w:rPr>
                <w:bCs/>
                <w:sz w:val="20"/>
                <w:szCs w:val="20"/>
              </w:rPr>
              <w:fldChar w:fldCharType="begin">
                <w:ffData>
                  <w:name w:val="Text54"/>
                  <w:enabled/>
                  <w:calcOnExit w:val="0"/>
                  <w:textInput/>
                </w:ffData>
              </w:fldChar>
            </w:r>
            <w:bookmarkStart w:id="7" w:name="Text54"/>
            <w:r w:rsidRPr="00F10DFE">
              <w:rPr>
                <w:bCs/>
                <w:sz w:val="20"/>
                <w:szCs w:val="20"/>
              </w:rPr>
              <w:instrText xml:space="preserve"> FORMTEXT </w:instrText>
            </w:r>
            <w:r w:rsidRPr="00F10DFE">
              <w:rPr>
                <w:bCs/>
                <w:sz w:val="20"/>
                <w:szCs w:val="20"/>
              </w:rPr>
            </w:r>
            <w:r w:rsidRPr="00F10DFE">
              <w:rPr>
                <w:bCs/>
                <w:sz w:val="20"/>
                <w:szCs w:val="20"/>
              </w:rPr>
              <w:fldChar w:fldCharType="separate"/>
            </w:r>
            <w:r w:rsidRPr="00F10DFE">
              <w:rPr>
                <w:bCs/>
                <w:noProof/>
                <w:sz w:val="20"/>
                <w:szCs w:val="20"/>
              </w:rPr>
              <w:t> </w:t>
            </w:r>
            <w:r w:rsidRPr="00F10DFE">
              <w:rPr>
                <w:bCs/>
                <w:noProof/>
                <w:sz w:val="20"/>
                <w:szCs w:val="20"/>
              </w:rPr>
              <w:t> </w:t>
            </w:r>
            <w:r w:rsidRPr="00F10DFE">
              <w:rPr>
                <w:bCs/>
                <w:noProof/>
                <w:sz w:val="20"/>
                <w:szCs w:val="20"/>
              </w:rPr>
              <w:t> </w:t>
            </w:r>
            <w:r w:rsidRPr="00F10DFE">
              <w:rPr>
                <w:bCs/>
                <w:noProof/>
                <w:sz w:val="20"/>
                <w:szCs w:val="20"/>
              </w:rPr>
              <w:t> </w:t>
            </w:r>
            <w:r w:rsidRPr="00F10DFE">
              <w:rPr>
                <w:bCs/>
                <w:noProof/>
                <w:sz w:val="20"/>
                <w:szCs w:val="20"/>
              </w:rPr>
              <w:t> </w:t>
            </w:r>
            <w:r w:rsidRPr="00F10DFE">
              <w:rPr>
                <w:bCs/>
                <w:sz w:val="20"/>
                <w:szCs w:val="20"/>
              </w:rPr>
              <w:fldChar w:fldCharType="end"/>
            </w:r>
            <w:bookmarkEnd w:id="7"/>
          </w:p>
          <w:p w14:paraId="2FC6AC8A" w14:textId="77777777" w:rsidR="00227EC2" w:rsidRPr="00F10DFE" w:rsidRDefault="00227EC2" w:rsidP="003C2C83">
            <w:pPr>
              <w:spacing w:line="283" w:lineRule="auto"/>
              <w:rPr>
                <w:bCs/>
                <w:sz w:val="20"/>
                <w:szCs w:val="20"/>
              </w:rPr>
            </w:pPr>
          </w:p>
        </w:tc>
      </w:tr>
      <w:tr w:rsidR="00BE42EC" w:rsidRPr="00BE42EC" w14:paraId="7D28C334" w14:textId="77777777" w:rsidTr="00D03A86">
        <w:tc>
          <w:tcPr>
            <w:tcW w:w="931" w:type="dxa"/>
            <w:gridSpan w:val="2"/>
            <w:tcMar>
              <w:top w:w="58" w:type="dxa"/>
              <w:left w:w="115" w:type="dxa"/>
              <w:bottom w:w="58" w:type="dxa"/>
              <w:right w:w="115" w:type="dxa"/>
            </w:tcMar>
            <w:vAlign w:val="center"/>
          </w:tcPr>
          <w:p w14:paraId="70050B6F" w14:textId="77777777" w:rsidR="00227EC2" w:rsidRPr="00BE42EC" w:rsidRDefault="00227EC2" w:rsidP="00227EC2">
            <w:pPr>
              <w:spacing w:line="283" w:lineRule="auto"/>
              <w:jc w:val="center"/>
              <w:rPr>
                <w:b/>
                <w:iCs/>
                <w:sz w:val="20"/>
                <w:szCs w:val="20"/>
              </w:rPr>
            </w:pPr>
            <w:r w:rsidRPr="00BE42EC">
              <w:rPr>
                <w:b/>
                <w:iCs/>
                <w:sz w:val="20"/>
                <w:szCs w:val="20"/>
              </w:rPr>
              <w:t>Does Not Include</w:t>
            </w:r>
          </w:p>
        </w:tc>
        <w:tc>
          <w:tcPr>
            <w:tcW w:w="797" w:type="dxa"/>
            <w:gridSpan w:val="2"/>
            <w:tcMar>
              <w:top w:w="58" w:type="dxa"/>
              <w:left w:w="115" w:type="dxa"/>
              <w:bottom w:w="58" w:type="dxa"/>
              <w:right w:w="115" w:type="dxa"/>
            </w:tcMar>
            <w:vAlign w:val="center"/>
          </w:tcPr>
          <w:p w14:paraId="0C9498FD" w14:textId="77777777" w:rsidR="00227EC2" w:rsidRPr="00BE42EC" w:rsidRDefault="00227EC2" w:rsidP="00227EC2">
            <w:pPr>
              <w:spacing w:line="283" w:lineRule="auto"/>
              <w:jc w:val="center"/>
              <w:rPr>
                <w:b/>
                <w:iCs/>
                <w:sz w:val="20"/>
                <w:szCs w:val="20"/>
              </w:rPr>
            </w:pPr>
            <w:r w:rsidRPr="00BE42EC">
              <w:rPr>
                <w:b/>
                <w:iCs/>
                <w:sz w:val="20"/>
                <w:szCs w:val="20"/>
              </w:rPr>
              <w:t>Alters</w:t>
            </w:r>
          </w:p>
        </w:tc>
        <w:tc>
          <w:tcPr>
            <w:tcW w:w="9062" w:type="dxa"/>
            <w:tcMar>
              <w:top w:w="58" w:type="dxa"/>
              <w:left w:w="115" w:type="dxa"/>
              <w:bottom w:w="58" w:type="dxa"/>
              <w:right w:w="115" w:type="dxa"/>
            </w:tcMar>
            <w:vAlign w:val="center"/>
          </w:tcPr>
          <w:p w14:paraId="3BBDD889" w14:textId="77777777" w:rsidR="00227EC2" w:rsidRPr="00F10DFE" w:rsidRDefault="00227EC2" w:rsidP="00227EC2">
            <w:pPr>
              <w:spacing w:line="283" w:lineRule="auto"/>
              <w:rPr>
                <w:b/>
                <w:sz w:val="20"/>
                <w:szCs w:val="20"/>
              </w:rPr>
            </w:pPr>
            <w:r w:rsidRPr="00F10DFE">
              <w:rPr>
                <w:b/>
                <w:bCs/>
                <w:sz w:val="20"/>
                <w:szCs w:val="20"/>
              </w:rPr>
              <w:t>Additional Elements as applicable:</w:t>
            </w:r>
            <w:r w:rsidRPr="00F10DFE">
              <w:rPr>
                <w:b/>
                <w:sz w:val="20"/>
                <w:szCs w:val="20"/>
              </w:rPr>
              <w:t> </w:t>
            </w:r>
          </w:p>
        </w:tc>
      </w:tr>
      <w:tr w:rsidR="00BE42EC" w:rsidRPr="00BE42EC" w14:paraId="1026999F" w14:textId="77777777" w:rsidTr="00D03A86">
        <w:tc>
          <w:tcPr>
            <w:tcW w:w="931" w:type="dxa"/>
            <w:gridSpan w:val="2"/>
            <w:tcMar>
              <w:top w:w="58" w:type="dxa"/>
              <w:left w:w="115" w:type="dxa"/>
              <w:bottom w:w="58" w:type="dxa"/>
              <w:right w:w="115" w:type="dxa"/>
            </w:tcMar>
          </w:tcPr>
          <w:p w14:paraId="1FD58E04"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797" w:type="dxa"/>
            <w:gridSpan w:val="2"/>
            <w:tcMar>
              <w:top w:w="58" w:type="dxa"/>
              <w:left w:w="115" w:type="dxa"/>
              <w:bottom w:w="58" w:type="dxa"/>
              <w:right w:w="115" w:type="dxa"/>
            </w:tcMar>
          </w:tcPr>
          <w:p w14:paraId="5EB5E720"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9062" w:type="dxa"/>
            <w:tcMar>
              <w:top w:w="58" w:type="dxa"/>
              <w:left w:w="115" w:type="dxa"/>
              <w:bottom w:w="58" w:type="dxa"/>
              <w:right w:w="115" w:type="dxa"/>
            </w:tcMar>
          </w:tcPr>
          <w:p w14:paraId="03708EE5" w14:textId="5FD47C84" w:rsidR="00227EC2" w:rsidRPr="00F10DFE" w:rsidRDefault="00D03A86" w:rsidP="00227EC2">
            <w:pPr>
              <w:spacing w:line="283" w:lineRule="auto"/>
              <w:rPr>
                <w:sz w:val="20"/>
                <w:szCs w:val="20"/>
              </w:rPr>
            </w:pPr>
            <w:r w:rsidRPr="00F10DFE">
              <w:rPr>
                <w:sz w:val="20"/>
                <w:szCs w:val="20"/>
                <w:shd w:val="clear" w:color="auto" w:fill="F9F9F3"/>
              </w:rPr>
              <w:t xml:space="preserve">A statement that the </w:t>
            </w:r>
            <w:proofErr w:type="gramStart"/>
            <w:r w:rsidRPr="00F10DFE">
              <w:rPr>
                <w:sz w:val="20"/>
                <w:szCs w:val="20"/>
                <w:shd w:val="clear" w:color="auto" w:fill="F9F9F3"/>
              </w:rPr>
              <w:t>particular treatment</w:t>
            </w:r>
            <w:proofErr w:type="gramEnd"/>
            <w:r w:rsidRPr="00F10DFE">
              <w:rPr>
                <w:sz w:val="20"/>
                <w:szCs w:val="20"/>
                <w:shd w:val="clear" w:color="auto" w:fill="F9F9F3"/>
              </w:rPr>
              <w:t xml:space="preserve"> or procedure may involve risks to the subject (or to the embryo or fetus, if the subject is or may become pregnant) which are currently unforeseeable.</w:t>
            </w:r>
          </w:p>
        </w:tc>
      </w:tr>
      <w:tr w:rsidR="00BE42EC" w:rsidRPr="00BE42EC" w14:paraId="2E279A24" w14:textId="77777777" w:rsidTr="00D03A86">
        <w:tc>
          <w:tcPr>
            <w:tcW w:w="931" w:type="dxa"/>
            <w:gridSpan w:val="2"/>
            <w:tcMar>
              <w:top w:w="58" w:type="dxa"/>
              <w:left w:w="115" w:type="dxa"/>
              <w:bottom w:w="58" w:type="dxa"/>
              <w:right w:w="115" w:type="dxa"/>
            </w:tcMar>
          </w:tcPr>
          <w:p w14:paraId="33E0259B"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797" w:type="dxa"/>
            <w:gridSpan w:val="2"/>
            <w:tcMar>
              <w:top w:w="58" w:type="dxa"/>
              <w:left w:w="115" w:type="dxa"/>
              <w:bottom w:w="58" w:type="dxa"/>
              <w:right w:w="115" w:type="dxa"/>
            </w:tcMar>
          </w:tcPr>
          <w:p w14:paraId="390F71AB"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9062" w:type="dxa"/>
            <w:tcMar>
              <w:top w:w="58" w:type="dxa"/>
              <w:left w:w="115" w:type="dxa"/>
              <w:bottom w:w="58" w:type="dxa"/>
              <w:right w:w="115" w:type="dxa"/>
            </w:tcMar>
          </w:tcPr>
          <w:p w14:paraId="2088761A" w14:textId="7D4C7EF8" w:rsidR="00227EC2" w:rsidRPr="00F10DFE" w:rsidRDefault="00D03A86" w:rsidP="00227EC2">
            <w:pPr>
              <w:spacing w:line="283" w:lineRule="auto"/>
              <w:rPr>
                <w:bCs/>
                <w:sz w:val="20"/>
                <w:szCs w:val="20"/>
              </w:rPr>
            </w:pPr>
            <w:r w:rsidRPr="00F10DFE">
              <w:rPr>
                <w:sz w:val="20"/>
                <w:szCs w:val="20"/>
                <w:shd w:val="clear" w:color="auto" w:fill="F9F9F3"/>
              </w:rPr>
              <w:t>Anticipated circumstances under which the subject's participation may be terminated by the investigator without regard to the subject's consent.</w:t>
            </w:r>
          </w:p>
        </w:tc>
      </w:tr>
      <w:tr w:rsidR="00BE42EC" w:rsidRPr="00BE42EC" w14:paraId="4E30C0CC" w14:textId="77777777" w:rsidTr="00D03A86">
        <w:tc>
          <w:tcPr>
            <w:tcW w:w="931" w:type="dxa"/>
            <w:gridSpan w:val="2"/>
            <w:tcMar>
              <w:top w:w="58" w:type="dxa"/>
              <w:left w:w="115" w:type="dxa"/>
              <w:bottom w:w="58" w:type="dxa"/>
              <w:right w:w="115" w:type="dxa"/>
            </w:tcMar>
          </w:tcPr>
          <w:p w14:paraId="405110A0"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797" w:type="dxa"/>
            <w:gridSpan w:val="2"/>
            <w:tcMar>
              <w:top w:w="58" w:type="dxa"/>
              <w:left w:w="115" w:type="dxa"/>
              <w:bottom w:w="58" w:type="dxa"/>
              <w:right w:w="115" w:type="dxa"/>
            </w:tcMar>
          </w:tcPr>
          <w:p w14:paraId="00F790C9"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9062" w:type="dxa"/>
            <w:tcMar>
              <w:top w:w="58" w:type="dxa"/>
              <w:left w:w="115" w:type="dxa"/>
              <w:bottom w:w="58" w:type="dxa"/>
              <w:right w:w="115" w:type="dxa"/>
            </w:tcMar>
          </w:tcPr>
          <w:p w14:paraId="347A2D83" w14:textId="669396FB" w:rsidR="00227EC2" w:rsidRPr="00F10DFE" w:rsidRDefault="00D03A86" w:rsidP="00227EC2">
            <w:pPr>
              <w:spacing w:line="283" w:lineRule="auto"/>
              <w:rPr>
                <w:sz w:val="20"/>
                <w:szCs w:val="20"/>
              </w:rPr>
            </w:pPr>
            <w:r w:rsidRPr="00F10DFE">
              <w:rPr>
                <w:sz w:val="20"/>
                <w:szCs w:val="20"/>
                <w:shd w:val="clear" w:color="auto" w:fill="F9F9F3"/>
              </w:rPr>
              <w:t>Any additional costs to the subject that may result from participation in the research.</w:t>
            </w:r>
          </w:p>
        </w:tc>
      </w:tr>
      <w:tr w:rsidR="00BE42EC" w:rsidRPr="00BE42EC" w14:paraId="6AEC7601" w14:textId="77777777" w:rsidTr="00D03A86">
        <w:tc>
          <w:tcPr>
            <w:tcW w:w="931" w:type="dxa"/>
            <w:gridSpan w:val="2"/>
            <w:tcMar>
              <w:top w:w="58" w:type="dxa"/>
              <w:left w:w="115" w:type="dxa"/>
              <w:bottom w:w="58" w:type="dxa"/>
              <w:right w:w="115" w:type="dxa"/>
            </w:tcMar>
          </w:tcPr>
          <w:p w14:paraId="3F613F05"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797" w:type="dxa"/>
            <w:gridSpan w:val="2"/>
            <w:tcMar>
              <w:top w:w="58" w:type="dxa"/>
              <w:left w:w="115" w:type="dxa"/>
              <w:bottom w:w="58" w:type="dxa"/>
              <w:right w:w="115" w:type="dxa"/>
            </w:tcMar>
          </w:tcPr>
          <w:p w14:paraId="10BB6A00"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9062" w:type="dxa"/>
            <w:tcMar>
              <w:top w:w="58" w:type="dxa"/>
              <w:left w:w="115" w:type="dxa"/>
              <w:bottom w:w="58" w:type="dxa"/>
              <w:right w:w="115" w:type="dxa"/>
            </w:tcMar>
          </w:tcPr>
          <w:p w14:paraId="00DE4AE9" w14:textId="1C23C957" w:rsidR="00227EC2" w:rsidRPr="00F10DFE" w:rsidRDefault="00D03A86" w:rsidP="00F10DFE">
            <w:pPr>
              <w:spacing w:line="283" w:lineRule="auto"/>
              <w:rPr>
                <w:sz w:val="20"/>
                <w:szCs w:val="20"/>
              </w:rPr>
            </w:pPr>
            <w:r w:rsidRPr="00F10DFE">
              <w:rPr>
                <w:sz w:val="20"/>
                <w:szCs w:val="20"/>
                <w:shd w:val="clear" w:color="auto" w:fill="F9F9F3"/>
              </w:rPr>
              <w:t>The consequences of a subject's decision to withdraw from the research and procedures for orderly termination of participation by the subject.</w:t>
            </w:r>
          </w:p>
        </w:tc>
      </w:tr>
      <w:tr w:rsidR="00BE42EC" w:rsidRPr="00BE42EC" w14:paraId="5425EB3E" w14:textId="77777777" w:rsidTr="00D03A86">
        <w:tc>
          <w:tcPr>
            <w:tcW w:w="931" w:type="dxa"/>
            <w:gridSpan w:val="2"/>
            <w:tcMar>
              <w:top w:w="58" w:type="dxa"/>
              <w:left w:w="115" w:type="dxa"/>
              <w:bottom w:w="58" w:type="dxa"/>
              <w:right w:w="115" w:type="dxa"/>
            </w:tcMar>
          </w:tcPr>
          <w:p w14:paraId="0C77E866"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797" w:type="dxa"/>
            <w:gridSpan w:val="2"/>
            <w:tcMar>
              <w:top w:w="58" w:type="dxa"/>
              <w:left w:w="115" w:type="dxa"/>
              <w:bottom w:w="58" w:type="dxa"/>
              <w:right w:w="115" w:type="dxa"/>
            </w:tcMar>
          </w:tcPr>
          <w:p w14:paraId="6F1B3C96"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9062" w:type="dxa"/>
            <w:tcMar>
              <w:top w:w="58" w:type="dxa"/>
              <w:left w:w="115" w:type="dxa"/>
              <w:bottom w:w="58" w:type="dxa"/>
              <w:right w:w="115" w:type="dxa"/>
            </w:tcMar>
          </w:tcPr>
          <w:p w14:paraId="02F034CA" w14:textId="799AE45E" w:rsidR="00227EC2" w:rsidRPr="00F10DFE" w:rsidRDefault="00D03A86" w:rsidP="00227EC2">
            <w:pPr>
              <w:spacing w:line="283" w:lineRule="auto"/>
              <w:rPr>
                <w:sz w:val="20"/>
                <w:szCs w:val="20"/>
              </w:rPr>
            </w:pPr>
            <w:r w:rsidRPr="00F10DFE">
              <w:rPr>
                <w:sz w:val="20"/>
                <w:szCs w:val="20"/>
                <w:shd w:val="clear" w:color="auto" w:fill="F9F9F3"/>
              </w:rPr>
              <w:t xml:space="preserve">A statement that significant new findings developed </w:t>
            </w:r>
            <w:proofErr w:type="gramStart"/>
            <w:r w:rsidRPr="00F10DFE">
              <w:rPr>
                <w:sz w:val="20"/>
                <w:szCs w:val="20"/>
                <w:shd w:val="clear" w:color="auto" w:fill="F9F9F3"/>
              </w:rPr>
              <w:t>during the course of</w:t>
            </w:r>
            <w:proofErr w:type="gramEnd"/>
            <w:r w:rsidRPr="00F10DFE">
              <w:rPr>
                <w:sz w:val="20"/>
                <w:szCs w:val="20"/>
                <w:shd w:val="clear" w:color="auto" w:fill="F9F9F3"/>
              </w:rPr>
              <w:t xml:space="preserve"> the research which may relate to the subject's willingness to continue participation will be provided to the subject.</w:t>
            </w:r>
          </w:p>
        </w:tc>
      </w:tr>
      <w:tr w:rsidR="00BE42EC" w:rsidRPr="00BE42EC" w14:paraId="6FACA596" w14:textId="77777777" w:rsidTr="00D03A86">
        <w:tc>
          <w:tcPr>
            <w:tcW w:w="931" w:type="dxa"/>
            <w:gridSpan w:val="2"/>
            <w:tcMar>
              <w:top w:w="58" w:type="dxa"/>
              <w:left w:w="115" w:type="dxa"/>
              <w:bottom w:w="58" w:type="dxa"/>
              <w:right w:w="115" w:type="dxa"/>
            </w:tcMar>
          </w:tcPr>
          <w:p w14:paraId="4DBE9CC4"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797" w:type="dxa"/>
            <w:gridSpan w:val="2"/>
            <w:tcMar>
              <w:top w:w="58" w:type="dxa"/>
              <w:left w:w="115" w:type="dxa"/>
              <w:bottom w:w="58" w:type="dxa"/>
              <w:right w:w="115" w:type="dxa"/>
            </w:tcMar>
          </w:tcPr>
          <w:p w14:paraId="2490E39F" w14:textId="77777777" w:rsidR="00227EC2" w:rsidRPr="00BE42EC" w:rsidRDefault="00227EC2" w:rsidP="00227EC2">
            <w:pPr>
              <w:jc w:val="center"/>
              <w:rPr>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9062" w:type="dxa"/>
            <w:tcMar>
              <w:top w:w="58" w:type="dxa"/>
              <w:left w:w="115" w:type="dxa"/>
              <w:bottom w:w="58" w:type="dxa"/>
              <w:right w:w="115" w:type="dxa"/>
            </w:tcMar>
          </w:tcPr>
          <w:p w14:paraId="65790B20" w14:textId="568C222F" w:rsidR="00227EC2" w:rsidRPr="00F10DFE" w:rsidRDefault="00D03A86" w:rsidP="00227EC2">
            <w:pPr>
              <w:spacing w:line="283" w:lineRule="auto"/>
              <w:rPr>
                <w:bCs/>
                <w:sz w:val="20"/>
                <w:szCs w:val="20"/>
              </w:rPr>
            </w:pPr>
            <w:r w:rsidRPr="00F10DFE">
              <w:rPr>
                <w:sz w:val="20"/>
                <w:szCs w:val="20"/>
                <w:shd w:val="clear" w:color="auto" w:fill="F9F9F3"/>
              </w:rPr>
              <w:t>The approximate number of subjects involved in the study.</w:t>
            </w:r>
          </w:p>
        </w:tc>
      </w:tr>
      <w:tr w:rsidR="00BE42EC" w:rsidRPr="00BE42EC" w14:paraId="3899FCD6" w14:textId="77777777" w:rsidTr="00227EC2">
        <w:tc>
          <w:tcPr>
            <w:tcW w:w="10790" w:type="dxa"/>
            <w:gridSpan w:val="5"/>
            <w:tcMar>
              <w:top w:w="58" w:type="dxa"/>
              <w:left w:w="115" w:type="dxa"/>
              <w:bottom w:w="58" w:type="dxa"/>
              <w:right w:w="115" w:type="dxa"/>
            </w:tcMar>
          </w:tcPr>
          <w:p w14:paraId="4D5958F6" w14:textId="77777777" w:rsidR="00227EC2" w:rsidRPr="00F10DFE" w:rsidRDefault="00227EC2" w:rsidP="00227EC2">
            <w:pPr>
              <w:spacing w:line="283" w:lineRule="auto"/>
              <w:rPr>
                <w:bCs/>
                <w:sz w:val="20"/>
                <w:szCs w:val="20"/>
              </w:rPr>
            </w:pPr>
            <w:r w:rsidRPr="00F10DFE">
              <w:rPr>
                <w:bCs/>
                <w:sz w:val="20"/>
                <w:szCs w:val="20"/>
              </w:rPr>
              <w:t xml:space="preserve">Comments: </w:t>
            </w:r>
            <w:r w:rsidRPr="00F10DFE">
              <w:rPr>
                <w:bCs/>
                <w:sz w:val="20"/>
                <w:szCs w:val="20"/>
              </w:rPr>
              <w:fldChar w:fldCharType="begin">
                <w:ffData>
                  <w:name w:val="Text55"/>
                  <w:enabled/>
                  <w:calcOnExit w:val="0"/>
                  <w:textInput/>
                </w:ffData>
              </w:fldChar>
            </w:r>
            <w:bookmarkStart w:id="8" w:name="Text55"/>
            <w:r w:rsidRPr="00F10DFE">
              <w:rPr>
                <w:bCs/>
                <w:sz w:val="20"/>
                <w:szCs w:val="20"/>
              </w:rPr>
              <w:instrText xml:space="preserve"> FORMTEXT </w:instrText>
            </w:r>
            <w:r w:rsidRPr="00F10DFE">
              <w:rPr>
                <w:bCs/>
                <w:sz w:val="20"/>
                <w:szCs w:val="20"/>
              </w:rPr>
            </w:r>
            <w:r w:rsidRPr="00F10DFE">
              <w:rPr>
                <w:bCs/>
                <w:sz w:val="20"/>
                <w:szCs w:val="20"/>
              </w:rPr>
              <w:fldChar w:fldCharType="separate"/>
            </w:r>
            <w:r w:rsidRPr="00F10DFE">
              <w:rPr>
                <w:bCs/>
                <w:noProof/>
                <w:sz w:val="20"/>
                <w:szCs w:val="20"/>
              </w:rPr>
              <w:t> </w:t>
            </w:r>
            <w:r w:rsidRPr="00F10DFE">
              <w:rPr>
                <w:bCs/>
                <w:noProof/>
                <w:sz w:val="20"/>
                <w:szCs w:val="20"/>
              </w:rPr>
              <w:t> </w:t>
            </w:r>
            <w:r w:rsidRPr="00F10DFE">
              <w:rPr>
                <w:bCs/>
                <w:noProof/>
                <w:sz w:val="20"/>
                <w:szCs w:val="20"/>
              </w:rPr>
              <w:t> </w:t>
            </w:r>
            <w:r w:rsidRPr="00F10DFE">
              <w:rPr>
                <w:bCs/>
                <w:noProof/>
                <w:sz w:val="20"/>
                <w:szCs w:val="20"/>
              </w:rPr>
              <w:t> </w:t>
            </w:r>
            <w:r w:rsidRPr="00F10DFE">
              <w:rPr>
                <w:bCs/>
                <w:noProof/>
                <w:sz w:val="20"/>
                <w:szCs w:val="20"/>
              </w:rPr>
              <w:t> </w:t>
            </w:r>
            <w:r w:rsidRPr="00F10DFE">
              <w:rPr>
                <w:bCs/>
                <w:sz w:val="20"/>
                <w:szCs w:val="20"/>
              </w:rPr>
              <w:fldChar w:fldCharType="end"/>
            </w:r>
            <w:bookmarkEnd w:id="8"/>
          </w:p>
          <w:p w14:paraId="77B6BDBD" w14:textId="77777777" w:rsidR="00227EC2" w:rsidRPr="00F10DFE" w:rsidRDefault="00227EC2" w:rsidP="00227EC2">
            <w:pPr>
              <w:spacing w:line="283" w:lineRule="auto"/>
              <w:rPr>
                <w:bCs/>
                <w:sz w:val="20"/>
                <w:szCs w:val="20"/>
              </w:rPr>
            </w:pPr>
          </w:p>
        </w:tc>
      </w:tr>
      <w:tr w:rsidR="00BE42EC" w:rsidRPr="00BE42EC" w14:paraId="7681AF80" w14:textId="65B5F407" w:rsidTr="00D03A86">
        <w:tc>
          <w:tcPr>
            <w:tcW w:w="810" w:type="dxa"/>
            <w:tcMar>
              <w:top w:w="58" w:type="dxa"/>
              <w:left w:w="115" w:type="dxa"/>
              <w:bottom w:w="58" w:type="dxa"/>
              <w:right w:w="115" w:type="dxa"/>
            </w:tcMar>
          </w:tcPr>
          <w:p w14:paraId="0953FF9C" w14:textId="3F9F0EF5" w:rsidR="00D03A86" w:rsidRPr="00BE42EC" w:rsidRDefault="00D03A86" w:rsidP="00D03A86">
            <w:pPr>
              <w:spacing w:line="283" w:lineRule="auto"/>
              <w:rPr>
                <w:bCs/>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900" w:type="dxa"/>
            <w:gridSpan w:val="2"/>
          </w:tcPr>
          <w:p w14:paraId="59F14D6F" w14:textId="540DA172" w:rsidR="00D03A86" w:rsidRPr="00BE42EC" w:rsidRDefault="00D03A86" w:rsidP="00D03A86">
            <w:pPr>
              <w:spacing w:line="283" w:lineRule="auto"/>
              <w:rPr>
                <w:bCs/>
                <w:sz w:val="20"/>
                <w:szCs w:val="20"/>
              </w:rPr>
            </w:pPr>
            <w:r w:rsidRPr="00BE42EC">
              <w:rPr>
                <w:iCs/>
                <w:sz w:val="20"/>
                <w:szCs w:val="20"/>
              </w:rPr>
              <w:fldChar w:fldCharType="begin">
                <w:ffData>
                  <w:name w:val="Check72"/>
                  <w:enabled/>
                  <w:calcOnExit w:val="0"/>
                  <w:checkBox>
                    <w:sizeAuto/>
                    <w:default w:val="0"/>
                  </w:checkBox>
                </w:ffData>
              </w:fldChar>
            </w:r>
            <w:r w:rsidRPr="00BE42EC">
              <w:rPr>
                <w:iCs/>
                <w:sz w:val="20"/>
                <w:szCs w:val="20"/>
              </w:rPr>
              <w:instrText xml:space="preserve"> FORMCHECKBOX </w:instrText>
            </w:r>
            <w:r w:rsidR="00440547">
              <w:rPr>
                <w:iCs/>
                <w:sz w:val="20"/>
                <w:szCs w:val="20"/>
              </w:rPr>
            </w:r>
            <w:r w:rsidR="00440547">
              <w:rPr>
                <w:iCs/>
                <w:sz w:val="20"/>
                <w:szCs w:val="20"/>
              </w:rPr>
              <w:fldChar w:fldCharType="separate"/>
            </w:r>
            <w:r w:rsidRPr="00BE42EC">
              <w:rPr>
                <w:iCs/>
                <w:sz w:val="20"/>
                <w:szCs w:val="20"/>
              </w:rPr>
              <w:fldChar w:fldCharType="end"/>
            </w:r>
          </w:p>
        </w:tc>
        <w:tc>
          <w:tcPr>
            <w:tcW w:w="9080" w:type="dxa"/>
            <w:gridSpan w:val="2"/>
          </w:tcPr>
          <w:p w14:paraId="105FADC0" w14:textId="619D0228" w:rsidR="00D03A86" w:rsidRPr="00F10DFE" w:rsidRDefault="00D03A86" w:rsidP="00D03A86">
            <w:pPr>
              <w:spacing w:line="283" w:lineRule="auto"/>
              <w:rPr>
                <w:bCs/>
                <w:sz w:val="20"/>
                <w:szCs w:val="20"/>
              </w:rPr>
            </w:pPr>
            <w:r w:rsidRPr="00F10DFE">
              <w:rPr>
                <w:sz w:val="20"/>
                <w:szCs w:val="20"/>
                <w:shd w:val="clear" w:color="auto" w:fill="F9F9F3"/>
              </w:rPr>
              <w:t>When seeking informed consent for applicable clinical trials, as defined in 42 U.S.C. 282(j)(1)(A), the following statement shall be provided to each clinical trial subject in informed consent documents and processes. This will notify the clinical trial subject that clinical trial information has been or will be submitted for inclusion in the clinical trial registry databank under paragraph (j) of section 402 of the Public Health Service Act. The statement is: "A description of this clinical trial will be available on </w:t>
            </w:r>
            <w:r w:rsidRPr="00F10DFE">
              <w:rPr>
                <w:i/>
                <w:iCs/>
                <w:sz w:val="20"/>
                <w:szCs w:val="20"/>
                <w:shd w:val="clear" w:color="auto" w:fill="F9F9F3"/>
              </w:rPr>
              <w:t>http://www.ClinicalTrials.gov,</w:t>
            </w:r>
            <w:r w:rsidRPr="00F10DFE">
              <w:rPr>
                <w:sz w:val="20"/>
                <w:szCs w:val="20"/>
                <w:shd w:val="clear" w:color="auto" w:fill="F9F9F3"/>
              </w:rPr>
              <w:t> as required by U.S. Law. This Web site will not include information that can identify you. At most, the Web site will include a summary of the results. You can search this Web site at any time."</w:t>
            </w:r>
          </w:p>
        </w:tc>
      </w:tr>
      <w:tr w:rsidR="00D03A86" w:rsidRPr="00BE42EC" w14:paraId="07C63B35" w14:textId="77777777" w:rsidTr="00227EC2">
        <w:tc>
          <w:tcPr>
            <w:tcW w:w="10790" w:type="dxa"/>
            <w:gridSpan w:val="5"/>
            <w:tcMar>
              <w:top w:w="58" w:type="dxa"/>
              <w:left w:w="115" w:type="dxa"/>
              <w:bottom w:w="58" w:type="dxa"/>
              <w:right w:w="115" w:type="dxa"/>
            </w:tcMar>
          </w:tcPr>
          <w:p w14:paraId="18143C58" w14:textId="77777777" w:rsidR="00D03A86" w:rsidRPr="00BE42EC" w:rsidRDefault="00D03A86" w:rsidP="00D03A86">
            <w:pPr>
              <w:spacing w:line="283" w:lineRule="auto"/>
              <w:rPr>
                <w:bCs/>
                <w:sz w:val="20"/>
                <w:szCs w:val="20"/>
              </w:rPr>
            </w:pPr>
            <w:r w:rsidRPr="00BE42EC">
              <w:rPr>
                <w:bCs/>
                <w:sz w:val="20"/>
                <w:szCs w:val="20"/>
              </w:rPr>
              <w:t xml:space="preserve">Comments: </w:t>
            </w:r>
            <w:r w:rsidRPr="00BE42EC">
              <w:rPr>
                <w:bCs/>
                <w:sz w:val="20"/>
                <w:szCs w:val="20"/>
              </w:rPr>
              <w:fldChar w:fldCharType="begin">
                <w:ffData>
                  <w:name w:val="Text55"/>
                  <w:enabled/>
                  <w:calcOnExit w:val="0"/>
                  <w:textInput/>
                </w:ffData>
              </w:fldChar>
            </w:r>
            <w:r w:rsidRPr="00BE42EC">
              <w:rPr>
                <w:bCs/>
                <w:sz w:val="20"/>
                <w:szCs w:val="20"/>
              </w:rPr>
              <w:instrText xml:space="preserve"> FORMTEXT </w:instrText>
            </w:r>
            <w:r w:rsidRPr="00BE42EC">
              <w:rPr>
                <w:bCs/>
                <w:sz w:val="20"/>
                <w:szCs w:val="20"/>
              </w:rPr>
            </w:r>
            <w:r w:rsidRPr="00BE42EC">
              <w:rPr>
                <w:bCs/>
                <w:sz w:val="20"/>
                <w:szCs w:val="20"/>
              </w:rPr>
              <w:fldChar w:fldCharType="separate"/>
            </w:r>
            <w:r w:rsidRPr="00BE42EC">
              <w:rPr>
                <w:bCs/>
                <w:noProof/>
                <w:sz w:val="20"/>
                <w:szCs w:val="20"/>
              </w:rPr>
              <w:t> </w:t>
            </w:r>
            <w:r w:rsidRPr="00BE42EC">
              <w:rPr>
                <w:bCs/>
                <w:noProof/>
                <w:sz w:val="20"/>
                <w:szCs w:val="20"/>
              </w:rPr>
              <w:t> </w:t>
            </w:r>
            <w:r w:rsidRPr="00BE42EC">
              <w:rPr>
                <w:bCs/>
                <w:noProof/>
                <w:sz w:val="20"/>
                <w:szCs w:val="20"/>
              </w:rPr>
              <w:t> </w:t>
            </w:r>
            <w:r w:rsidRPr="00BE42EC">
              <w:rPr>
                <w:bCs/>
                <w:noProof/>
                <w:sz w:val="20"/>
                <w:szCs w:val="20"/>
              </w:rPr>
              <w:t> </w:t>
            </w:r>
            <w:r w:rsidRPr="00BE42EC">
              <w:rPr>
                <w:bCs/>
                <w:noProof/>
                <w:sz w:val="20"/>
                <w:szCs w:val="20"/>
              </w:rPr>
              <w:t> </w:t>
            </w:r>
            <w:r w:rsidRPr="00BE42EC">
              <w:rPr>
                <w:bCs/>
                <w:sz w:val="20"/>
                <w:szCs w:val="20"/>
              </w:rPr>
              <w:fldChar w:fldCharType="end"/>
            </w:r>
          </w:p>
          <w:p w14:paraId="1F07C2BB" w14:textId="77777777" w:rsidR="00D03A86" w:rsidRPr="00BE42EC" w:rsidRDefault="00D03A86" w:rsidP="00D03A86">
            <w:pPr>
              <w:spacing w:line="283" w:lineRule="auto"/>
              <w:rPr>
                <w:bCs/>
                <w:sz w:val="20"/>
                <w:szCs w:val="20"/>
              </w:rPr>
            </w:pPr>
          </w:p>
        </w:tc>
      </w:tr>
    </w:tbl>
    <w:p w14:paraId="06857D48" w14:textId="77777777" w:rsidR="002D1B6A" w:rsidRPr="00BE42EC" w:rsidRDefault="002D1B6A" w:rsidP="002D1B6A">
      <w:pPr>
        <w:rPr>
          <w:bCs/>
          <w:sz w:val="20"/>
          <w:szCs w:val="20"/>
        </w:rPr>
      </w:pPr>
    </w:p>
    <w:p w14:paraId="4A23D6F9" w14:textId="77777777" w:rsidR="00764BD4" w:rsidRPr="00BE42EC" w:rsidRDefault="00764BD4" w:rsidP="002D1B6A">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124"/>
        <w:gridCol w:w="896"/>
        <w:gridCol w:w="1664"/>
        <w:gridCol w:w="609"/>
        <w:gridCol w:w="891"/>
        <w:gridCol w:w="1147"/>
        <w:gridCol w:w="492"/>
        <w:gridCol w:w="926"/>
        <w:gridCol w:w="1601"/>
      </w:tblGrid>
      <w:tr w:rsidR="00BE42EC" w:rsidRPr="00BE42EC" w14:paraId="5347D263" w14:textId="77777777" w:rsidTr="002553B0">
        <w:tc>
          <w:tcPr>
            <w:tcW w:w="11016" w:type="dxa"/>
            <w:gridSpan w:val="10"/>
            <w:tcBorders>
              <w:top w:val="single" w:sz="4" w:space="0" w:color="auto"/>
              <w:left w:val="single" w:sz="4" w:space="0" w:color="auto"/>
              <w:bottom w:val="nil"/>
              <w:right w:val="single" w:sz="4" w:space="0" w:color="auto"/>
            </w:tcBorders>
            <w:shd w:val="clear" w:color="auto" w:fill="auto"/>
          </w:tcPr>
          <w:p w14:paraId="5BFAE18D" w14:textId="77777777" w:rsidR="002D1B6A" w:rsidRPr="00BE42EC" w:rsidRDefault="002D1B6A" w:rsidP="002D1B6A">
            <w:pPr>
              <w:rPr>
                <w:sz w:val="20"/>
                <w:szCs w:val="20"/>
              </w:rPr>
            </w:pPr>
            <w:r w:rsidRPr="00BE42EC">
              <w:rPr>
                <w:sz w:val="20"/>
                <w:szCs w:val="20"/>
              </w:rPr>
              <w:lastRenderedPageBreak/>
              <w:t>IRB determination made by:</w:t>
            </w:r>
          </w:p>
          <w:p w14:paraId="42ABC8EC" w14:textId="77777777" w:rsidR="002D1B6A" w:rsidRPr="00BE42EC" w:rsidRDefault="002D1B6A" w:rsidP="002D1B6A">
            <w:pPr>
              <w:rPr>
                <w:sz w:val="20"/>
                <w:szCs w:val="20"/>
              </w:rPr>
            </w:pPr>
          </w:p>
        </w:tc>
      </w:tr>
      <w:tr w:rsidR="00BE42EC" w:rsidRPr="00BE42EC" w14:paraId="1A02572B" w14:textId="77777777" w:rsidTr="002553B0">
        <w:tc>
          <w:tcPr>
            <w:tcW w:w="2628" w:type="dxa"/>
            <w:gridSpan w:val="2"/>
            <w:tcBorders>
              <w:top w:val="nil"/>
              <w:left w:val="single" w:sz="4" w:space="0" w:color="auto"/>
              <w:bottom w:val="nil"/>
              <w:right w:val="nil"/>
            </w:tcBorders>
            <w:shd w:val="clear" w:color="auto" w:fill="auto"/>
            <w:vAlign w:val="bottom"/>
          </w:tcPr>
          <w:p w14:paraId="055EF2D7" w14:textId="77777777" w:rsidR="002D1B6A" w:rsidRPr="00BE42EC" w:rsidRDefault="002D1B6A" w:rsidP="002D1B6A">
            <w:pPr>
              <w:rPr>
                <w:sz w:val="20"/>
                <w:szCs w:val="20"/>
              </w:rPr>
            </w:pPr>
            <w:r w:rsidRPr="00BE42EC">
              <w:rPr>
                <w:sz w:val="20"/>
                <w:szCs w:val="20"/>
              </w:rPr>
              <w:fldChar w:fldCharType="begin">
                <w:ffData>
                  <w:name w:val="Check31"/>
                  <w:enabled/>
                  <w:calcOnExit w:val="0"/>
                  <w:checkBox>
                    <w:sizeAuto/>
                    <w:default w:val="0"/>
                  </w:checkBox>
                </w:ffData>
              </w:fldChar>
            </w:r>
            <w:bookmarkStart w:id="9" w:name="Check31"/>
            <w:r w:rsidRPr="00BE42EC">
              <w:rPr>
                <w:sz w:val="20"/>
                <w:szCs w:val="20"/>
              </w:rPr>
              <w:instrText xml:space="preserve"> FORMCHECKBOX </w:instrText>
            </w:r>
            <w:r w:rsidR="00440547">
              <w:rPr>
                <w:sz w:val="20"/>
                <w:szCs w:val="20"/>
              </w:rPr>
            </w:r>
            <w:r w:rsidR="00440547">
              <w:rPr>
                <w:sz w:val="20"/>
                <w:szCs w:val="20"/>
              </w:rPr>
              <w:fldChar w:fldCharType="separate"/>
            </w:r>
            <w:r w:rsidRPr="00BE42EC">
              <w:rPr>
                <w:sz w:val="20"/>
                <w:szCs w:val="20"/>
              </w:rPr>
              <w:fldChar w:fldCharType="end"/>
            </w:r>
            <w:bookmarkEnd w:id="9"/>
            <w:r w:rsidRPr="00BE42EC">
              <w:rPr>
                <w:sz w:val="20"/>
                <w:szCs w:val="20"/>
              </w:rPr>
              <w:t xml:space="preserve"> Expedited reviewer</w:t>
            </w:r>
          </w:p>
        </w:tc>
        <w:tc>
          <w:tcPr>
            <w:tcW w:w="900" w:type="dxa"/>
            <w:tcBorders>
              <w:top w:val="nil"/>
              <w:left w:val="nil"/>
              <w:bottom w:val="nil"/>
              <w:right w:val="nil"/>
            </w:tcBorders>
            <w:shd w:val="clear" w:color="auto" w:fill="auto"/>
            <w:vAlign w:val="bottom"/>
          </w:tcPr>
          <w:p w14:paraId="2696D189" w14:textId="77777777" w:rsidR="002D1B6A" w:rsidRPr="00BE42EC" w:rsidRDefault="002D1B6A" w:rsidP="002D1B6A">
            <w:pPr>
              <w:rPr>
                <w:sz w:val="20"/>
                <w:szCs w:val="20"/>
              </w:rPr>
            </w:pPr>
            <w:r w:rsidRPr="00BE42EC">
              <w:rPr>
                <w:sz w:val="20"/>
                <w:szCs w:val="20"/>
              </w:rPr>
              <w:t>Name:</w:t>
            </w:r>
          </w:p>
        </w:tc>
        <w:tc>
          <w:tcPr>
            <w:tcW w:w="2340" w:type="dxa"/>
            <w:gridSpan w:val="2"/>
            <w:tcBorders>
              <w:top w:val="nil"/>
              <w:left w:val="nil"/>
              <w:bottom w:val="single" w:sz="4" w:space="0" w:color="auto"/>
              <w:right w:val="nil"/>
            </w:tcBorders>
            <w:shd w:val="clear" w:color="auto" w:fill="auto"/>
            <w:vAlign w:val="bottom"/>
          </w:tcPr>
          <w:p w14:paraId="02F14DCA" w14:textId="77777777" w:rsidR="002D1B6A" w:rsidRPr="00BE42EC" w:rsidRDefault="002D1B6A" w:rsidP="002D1B6A">
            <w:pPr>
              <w:rPr>
                <w:sz w:val="20"/>
                <w:szCs w:val="20"/>
              </w:rPr>
            </w:pPr>
            <w:r w:rsidRPr="00BE42EC">
              <w:rPr>
                <w:sz w:val="20"/>
                <w:szCs w:val="20"/>
              </w:rPr>
              <w:fldChar w:fldCharType="begin">
                <w:ffData>
                  <w:name w:val="Text47"/>
                  <w:enabled/>
                  <w:calcOnExit w:val="0"/>
                  <w:textInput/>
                </w:ffData>
              </w:fldChar>
            </w:r>
            <w:bookmarkStart w:id="10" w:name="Text47"/>
            <w:r w:rsidRPr="00BE42EC">
              <w:rPr>
                <w:sz w:val="20"/>
                <w:szCs w:val="20"/>
              </w:rPr>
              <w:instrText xml:space="preserve"> FORMTEXT </w:instrText>
            </w:r>
            <w:r w:rsidRPr="00BE42EC">
              <w:rPr>
                <w:sz w:val="20"/>
                <w:szCs w:val="20"/>
              </w:rPr>
            </w:r>
            <w:r w:rsidRPr="00BE42EC">
              <w:rPr>
                <w:sz w:val="20"/>
                <w:szCs w:val="20"/>
              </w:rPr>
              <w:fldChar w:fldCharType="separate"/>
            </w:r>
            <w:r w:rsidRPr="00BE42EC">
              <w:rPr>
                <w:sz w:val="20"/>
                <w:szCs w:val="20"/>
              </w:rPr>
              <w:t> </w:t>
            </w:r>
            <w:r w:rsidRPr="00BE42EC">
              <w:rPr>
                <w:sz w:val="20"/>
                <w:szCs w:val="20"/>
              </w:rPr>
              <w:t> </w:t>
            </w:r>
            <w:r w:rsidRPr="00BE42EC">
              <w:rPr>
                <w:sz w:val="20"/>
                <w:szCs w:val="20"/>
              </w:rPr>
              <w:t> </w:t>
            </w:r>
            <w:r w:rsidRPr="00BE42EC">
              <w:rPr>
                <w:sz w:val="20"/>
                <w:szCs w:val="20"/>
              </w:rPr>
              <w:t> </w:t>
            </w:r>
            <w:r w:rsidRPr="00BE42EC">
              <w:rPr>
                <w:sz w:val="20"/>
                <w:szCs w:val="20"/>
              </w:rPr>
              <w:t> </w:t>
            </w:r>
            <w:r w:rsidRPr="00BE42EC">
              <w:rPr>
                <w:sz w:val="20"/>
                <w:szCs w:val="20"/>
              </w:rPr>
              <w:fldChar w:fldCharType="end"/>
            </w:r>
            <w:bookmarkEnd w:id="10"/>
          </w:p>
        </w:tc>
        <w:tc>
          <w:tcPr>
            <w:tcW w:w="900" w:type="dxa"/>
            <w:tcBorders>
              <w:top w:val="nil"/>
              <w:left w:val="nil"/>
              <w:bottom w:val="nil"/>
              <w:right w:val="nil"/>
            </w:tcBorders>
            <w:shd w:val="clear" w:color="auto" w:fill="auto"/>
            <w:vAlign w:val="bottom"/>
          </w:tcPr>
          <w:p w14:paraId="7E41E9C3" w14:textId="77777777" w:rsidR="002D1B6A" w:rsidRPr="00BE42EC" w:rsidRDefault="002D1B6A" w:rsidP="002D1B6A">
            <w:pPr>
              <w:rPr>
                <w:sz w:val="20"/>
                <w:szCs w:val="20"/>
              </w:rPr>
            </w:pPr>
            <w:r w:rsidRPr="00BE42EC">
              <w:rPr>
                <w:sz w:val="20"/>
                <w:szCs w:val="20"/>
              </w:rPr>
              <w:t>Date:</w:t>
            </w:r>
          </w:p>
        </w:tc>
        <w:tc>
          <w:tcPr>
            <w:tcW w:w="1662" w:type="dxa"/>
            <w:gridSpan w:val="2"/>
            <w:tcBorders>
              <w:top w:val="nil"/>
              <w:left w:val="nil"/>
              <w:bottom w:val="single" w:sz="4" w:space="0" w:color="auto"/>
              <w:right w:val="nil"/>
            </w:tcBorders>
            <w:shd w:val="clear" w:color="auto" w:fill="auto"/>
            <w:vAlign w:val="bottom"/>
          </w:tcPr>
          <w:p w14:paraId="41B1E490" w14:textId="77777777" w:rsidR="002D1B6A" w:rsidRPr="00BE42EC" w:rsidRDefault="002D1B6A" w:rsidP="002D1B6A">
            <w:pPr>
              <w:rPr>
                <w:sz w:val="20"/>
                <w:szCs w:val="20"/>
              </w:rPr>
            </w:pPr>
            <w:r w:rsidRPr="00BE42EC">
              <w:rPr>
                <w:sz w:val="20"/>
                <w:szCs w:val="20"/>
              </w:rPr>
              <w:fldChar w:fldCharType="begin">
                <w:ffData>
                  <w:name w:val="Text48"/>
                  <w:enabled/>
                  <w:calcOnExit w:val="0"/>
                  <w:textInput/>
                </w:ffData>
              </w:fldChar>
            </w:r>
            <w:bookmarkStart w:id="11" w:name="Text48"/>
            <w:r w:rsidRPr="00BE42EC">
              <w:rPr>
                <w:sz w:val="20"/>
                <w:szCs w:val="20"/>
              </w:rPr>
              <w:instrText xml:space="preserve"> FORMTEXT </w:instrText>
            </w:r>
            <w:r w:rsidRPr="00BE42EC">
              <w:rPr>
                <w:sz w:val="20"/>
                <w:szCs w:val="20"/>
              </w:rPr>
            </w:r>
            <w:r w:rsidRPr="00BE42EC">
              <w:rPr>
                <w:sz w:val="20"/>
                <w:szCs w:val="20"/>
              </w:rPr>
              <w:fldChar w:fldCharType="separate"/>
            </w:r>
            <w:r w:rsidRPr="00BE42EC">
              <w:rPr>
                <w:sz w:val="20"/>
                <w:szCs w:val="20"/>
              </w:rPr>
              <w:t> </w:t>
            </w:r>
            <w:r w:rsidRPr="00BE42EC">
              <w:rPr>
                <w:sz w:val="20"/>
                <w:szCs w:val="20"/>
              </w:rPr>
              <w:t> </w:t>
            </w:r>
            <w:r w:rsidRPr="00BE42EC">
              <w:rPr>
                <w:sz w:val="20"/>
                <w:szCs w:val="20"/>
              </w:rPr>
              <w:t> </w:t>
            </w:r>
            <w:r w:rsidRPr="00BE42EC">
              <w:rPr>
                <w:sz w:val="20"/>
                <w:szCs w:val="20"/>
              </w:rPr>
              <w:t> </w:t>
            </w:r>
            <w:r w:rsidRPr="00BE42EC">
              <w:rPr>
                <w:sz w:val="20"/>
                <w:szCs w:val="20"/>
              </w:rPr>
              <w:t> </w:t>
            </w:r>
            <w:r w:rsidRPr="00BE42EC">
              <w:rPr>
                <w:sz w:val="20"/>
                <w:szCs w:val="20"/>
              </w:rPr>
              <w:fldChar w:fldCharType="end"/>
            </w:r>
            <w:bookmarkEnd w:id="11"/>
          </w:p>
        </w:tc>
        <w:tc>
          <w:tcPr>
            <w:tcW w:w="2586" w:type="dxa"/>
            <w:gridSpan w:val="2"/>
            <w:tcBorders>
              <w:top w:val="nil"/>
              <w:left w:val="nil"/>
              <w:bottom w:val="nil"/>
              <w:right w:val="single" w:sz="4" w:space="0" w:color="auto"/>
            </w:tcBorders>
            <w:shd w:val="clear" w:color="auto" w:fill="auto"/>
            <w:vAlign w:val="bottom"/>
          </w:tcPr>
          <w:p w14:paraId="609A497E" w14:textId="77777777" w:rsidR="002D1B6A" w:rsidRPr="00BE42EC" w:rsidRDefault="002D1B6A" w:rsidP="002D1B6A">
            <w:pPr>
              <w:rPr>
                <w:sz w:val="20"/>
                <w:szCs w:val="20"/>
              </w:rPr>
            </w:pPr>
          </w:p>
        </w:tc>
      </w:tr>
      <w:tr w:rsidR="00BE42EC" w:rsidRPr="00BE42EC" w14:paraId="5A3AB23B" w14:textId="77777777" w:rsidTr="002553B0">
        <w:trPr>
          <w:trHeight w:val="144"/>
        </w:trPr>
        <w:tc>
          <w:tcPr>
            <w:tcW w:w="11016" w:type="dxa"/>
            <w:gridSpan w:val="10"/>
            <w:tcBorders>
              <w:top w:val="nil"/>
              <w:left w:val="single" w:sz="4" w:space="0" w:color="auto"/>
              <w:bottom w:val="nil"/>
              <w:right w:val="single" w:sz="4" w:space="0" w:color="auto"/>
            </w:tcBorders>
            <w:shd w:val="clear" w:color="auto" w:fill="auto"/>
            <w:vAlign w:val="bottom"/>
          </w:tcPr>
          <w:p w14:paraId="66D6D1C7" w14:textId="77777777" w:rsidR="002D1B6A" w:rsidRPr="00BE42EC" w:rsidRDefault="002D1B6A" w:rsidP="002D1B6A">
            <w:pPr>
              <w:rPr>
                <w:sz w:val="20"/>
                <w:szCs w:val="20"/>
              </w:rPr>
            </w:pPr>
          </w:p>
        </w:tc>
      </w:tr>
      <w:tr w:rsidR="00BE42EC" w:rsidRPr="00BE42EC" w14:paraId="4EC91BEC" w14:textId="77777777" w:rsidTr="002553B0">
        <w:tc>
          <w:tcPr>
            <w:tcW w:w="1458" w:type="dxa"/>
            <w:tcBorders>
              <w:top w:val="nil"/>
              <w:left w:val="single" w:sz="4" w:space="0" w:color="auto"/>
              <w:bottom w:val="nil"/>
              <w:right w:val="nil"/>
            </w:tcBorders>
            <w:shd w:val="clear" w:color="auto" w:fill="auto"/>
            <w:vAlign w:val="bottom"/>
          </w:tcPr>
          <w:p w14:paraId="18D473B4" w14:textId="77777777" w:rsidR="002D1B6A" w:rsidRPr="00BE42EC" w:rsidRDefault="002D1B6A" w:rsidP="002D1B6A">
            <w:pPr>
              <w:rPr>
                <w:sz w:val="20"/>
                <w:szCs w:val="20"/>
              </w:rPr>
            </w:pPr>
            <w:r w:rsidRPr="00BE42EC">
              <w:rPr>
                <w:sz w:val="20"/>
                <w:szCs w:val="20"/>
              </w:rPr>
              <w:fldChar w:fldCharType="begin">
                <w:ffData>
                  <w:name w:val="Check32"/>
                  <w:enabled/>
                  <w:calcOnExit w:val="0"/>
                  <w:checkBox>
                    <w:sizeAuto/>
                    <w:default w:val="0"/>
                  </w:checkBox>
                </w:ffData>
              </w:fldChar>
            </w:r>
            <w:bookmarkStart w:id="12" w:name="Check32"/>
            <w:r w:rsidRPr="00BE42EC">
              <w:rPr>
                <w:sz w:val="20"/>
                <w:szCs w:val="20"/>
              </w:rPr>
              <w:instrText xml:space="preserve"> FORMCHECKBOX </w:instrText>
            </w:r>
            <w:r w:rsidR="00440547">
              <w:rPr>
                <w:sz w:val="20"/>
                <w:szCs w:val="20"/>
              </w:rPr>
            </w:r>
            <w:r w:rsidR="00440547">
              <w:rPr>
                <w:sz w:val="20"/>
                <w:szCs w:val="20"/>
              </w:rPr>
              <w:fldChar w:fldCharType="separate"/>
            </w:r>
            <w:r w:rsidRPr="00BE42EC">
              <w:rPr>
                <w:sz w:val="20"/>
                <w:szCs w:val="20"/>
              </w:rPr>
              <w:fldChar w:fldCharType="end"/>
            </w:r>
            <w:bookmarkEnd w:id="12"/>
            <w:r w:rsidRPr="00BE42EC">
              <w:rPr>
                <w:sz w:val="20"/>
                <w:szCs w:val="20"/>
              </w:rPr>
              <w:t xml:space="preserve"> Full board</w:t>
            </w:r>
          </w:p>
        </w:tc>
        <w:tc>
          <w:tcPr>
            <w:tcW w:w="3780" w:type="dxa"/>
            <w:gridSpan w:val="3"/>
            <w:tcBorders>
              <w:top w:val="nil"/>
              <w:left w:val="nil"/>
              <w:bottom w:val="nil"/>
              <w:right w:val="nil"/>
            </w:tcBorders>
            <w:shd w:val="clear" w:color="auto" w:fill="auto"/>
            <w:vAlign w:val="bottom"/>
          </w:tcPr>
          <w:p w14:paraId="296773F1" w14:textId="77777777" w:rsidR="002D1B6A" w:rsidRPr="00BE42EC" w:rsidRDefault="002D1B6A" w:rsidP="002D1B6A">
            <w:pPr>
              <w:rPr>
                <w:sz w:val="20"/>
                <w:szCs w:val="20"/>
              </w:rPr>
            </w:pPr>
            <w:r w:rsidRPr="00BE42EC">
              <w:rPr>
                <w:sz w:val="20"/>
                <w:szCs w:val="20"/>
              </w:rPr>
              <w:t>Name of individual completing this form:</w:t>
            </w:r>
          </w:p>
        </w:tc>
        <w:tc>
          <w:tcPr>
            <w:tcW w:w="2700" w:type="dxa"/>
            <w:gridSpan w:val="3"/>
            <w:tcBorders>
              <w:top w:val="nil"/>
              <w:left w:val="nil"/>
              <w:bottom w:val="single" w:sz="4" w:space="0" w:color="auto"/>
              <w:right w:val="nil"/>
            </w:tcBorders>
            <w:shd w:val="clear" w:color="auto" w:fill="auto"/>
            <w:vAlign w:val="bottom"/>
          </w:tcPr>
          <w:p w14:paraId="00D7BD32" w14:textId="77777777" w:rsidR="002D1B6A" w:rsidRPr="00BE42EC" w:rsidRDefault="002D1B6A" w:rsidP="002D1B6A">
            <w:pPr>
              <w:rPr>
                <w:sz w:val="20"/>
                <w:szCs w:val="20"/>
              </w:rPr>
            </w:pPr>
            <w:r w:rsidRPr="00BE42EC">
              <w:rPr>
                <w:sz w:val="20"/>
                <w:szCs w:val="20"/>
              </w:rPr>
              <w:fldChar w:fldCharType="begin">
                <w:ffData>
                  <w:name w:val="Text49"/>
                  <w:enabled/>
                  <w:calcOnExit w:val="0"/>
                  <w:textInput/>
                </w:ffData>
              </w:fldChar>
            </w:r>
            <w:bookmarkStart w:id="13" w:name="Text49"/>
            <w:r w:rsidRPr="00BE42EC">
              <w:rPr>
                <w:sz w:val="20"/>
                <w:szCs w:val="20"/>
              </w:rPr>
              <w:instrText xml:space="preserve"> FORMTEXT </w:instrText>
            </w:r>
            <w:r w:rsidRPr="00BE42EC">
              <w:rPr>
                <w:sz w:val="20"/>
                <w:szCs w:val="20"/>
              </w:rPr>
            </w:r>
            <w:r w:rsidRPr="00BE42EC">
              <w:rPr>
                <w:sz w:val="20"/>
                <w:szCs w:val="20"/>
              </w:rPr>
              <w:fldChar w:fldCharType="separate"/>
            </w:r>
            <w:r w:rsidRPr="00BE42EC">
              <w:rPr>
                <w:sz w:val="20"/>
                <w:szCs w:val="20"/>
              </w:rPr>
              <w:t> </w:t>
            </w:r>
            <w:r w:rsidRPr="00BE42EC">
              <w:rPr>
                <w:sz w:val="20"/>
                <w:szCs w:val="20"/>
              </w:rPr>
              <w:t> </w:t>
            </w:r>
            <w:r w:rsidRPr="00BE42EC">
              <w:rPr>
                <w:sz w:val="20"/>
                <w:szCs w:val="20"/>
              </w:rPr>
              <w:t> </w:t>
            </w:r>
            <w:r w:rsidRPr="00BE42EC">
              <w:rPr>
                <w:sz w:val="20"/>
                <w:szCs w:val="20"/>
              </w:rPr>
              <w:t> </w:t>
            </w:r>
            <w:r w:rsidRPr="00BE42EC">
              <w:rPr>
                <w:sz w:val="20"/>
                <w:szCs w:val="20"/>
              </w:rPr>
              <w:t> </w:t>
            </w:r>
            <w:r w:rsidRPr="00BE42EC">
              <w:rPr>
                <w:sz w:val="20"/>
                <w:szCs w:val="20"/>
              </w:rPr>
              <w:fldChar w:fldCharType="end"/>
            </w:r>
            <w:bookmarkEnd w:id="13"/>
          </w:p>
        </w:tc>
        <w:tc>
          <w:tcPr>
            <w:tcW w:w="1440" w:type="dxa"/>
            <w:gridSpan w:val="2"/>
            <w:tcBorders>
              <w:top w:val="nil"/>
              <w:left w:val="nil"/>
              <w:bottom w:val="nil"/>
              <w:right w:val="nil"/>
            </w:tcBorders>
            <w:shd w:val="clear" w:color="auto" w:fill="auto"/>
            <w:vAlign w:val="bottom"/>
          </w:tcPr>
          <w:p w14:paraId="6F81D611" w14:textId="77777777" w:rsidR="002D1B6A" w:rsidRPr="00BE42EC" w:rsidRDefault="002D1B6A" w:rsidP="002D1B6A">
            <w:pPr>
              <w:rPr>
                <w:sz w:val="20"/>
                <w:szCs w:val="20"/>
              </w:rPr>
            </w:pPr>
            <w:r w:rsidRPr="00BE42EC">
              <w:rPr>
                <w:sz w:val="20"/>
                <w:szCs w:val="20"/>
              </w:rPr>
              <w:t>Meeting date</w:t>
            </w:r>
          </w:p>
        </w:tc>
        <w:tc>
          <w:tcPr>
            <w:tcW w:w="1638" w:type="dxa"/>
            <w:tcBorders>
              <w:top w:val="nil"/>
              <w:left w:val="nil"/>
              <w:bottom w:val="single" w:sz="4" w:space="0" w:color="auto"/>
              <w:right w:val="single" w:sz="4" w:space="0" w:color="auto"/>
            </w:tcBorders>
            <w:shd w:val="clear" w:color="auto" w:fill="auto"/>
            <w:vAlign w:val="bottom"/>
          </w:tcPr>
          <w:p w14:paraId="62FE3F23" w14:textId="77777777" w:rsidR="002D1B6A" w:rsidRPr="00BE42EC" w:rsidRDefault="002D1B6A" w:rsidP="002D1B6A">
            <w:pPr>
              <w:rPr>
                <w:sz w:val="20"/>
                <w:szCs w:val="20"/>
              </w:rPr>
            </w:pPr>
            <w:r w:rsidRPr="00BE42EC">
              <w:rPr>
                <w:sz w:val="20"/>
                <w:szCs w:val="20"/>
              </w:rPr>
              <w:fldChar w:fldCharType="begin">
                <w:ffData>
                  <w:name w:val="Text50"/>
                  <w:enabled/>
                  <w:calcOnExit w:val="0"/>
                  <w:textInput/>
                </w:ffData>
              </w:fldChar>
            </w:r>
            <w:bookmarkStart w:id="14" w:name="Text50"/>
            <w:r w:rsidRPr="00BE42EC">
              <w:rPr>
                <w:sz w:val="20"/>
                <w:szCs w:val="20"/>
              </w:rPr>
              <w:instrText xml:space="preserve"> FORMTEXT </w:instrText>
            </w:r>
            <w:r w:rsidRPr="00BE42EC">
              <w:rPr>
                <w:sz w:val="20"/>
                <w:szCs w:val="20"/>
              </w:rPr>
            </w:r>
            <w:r w:rsidRPr="00BE42EC">
              <w:rPr>
                <w:sz w:val="20"/>
                <w:szCs w:val="20"/>
              </w:rPr>
              <w:fldChar w:fldCharType="separate"/>
            </w:r>
            <w:r w:rsidRPr="00BE42EC">
              <w:rPr>
                <w:sz w:val="20"/>
                <w:szCs w:val="20"/>
              </w:rPr>
              <w:t> </w:t>
            </w:r>
            <w:r w:rsidRPr="00BE42EC">
              <w:rPr>
                <w:sz w:val="20"/>
                <w:szCs w:val="20"/>
              </w:rPr>
              <w:t> </w:t>
            </w:r>
            <w:r w:rsidRPr="00BE42EC">
              <w:rPr>
                <w:sz w:val="20"/>
                <w:szCs w:val="20"/>
              </w:rPr>
              <w:t> </w:t>
            </w:r>
            <w:r w:rsidRPr="00BE42EC">
              <w:rPr>
                <w:sz w:val="20"/>
                <w:szCs w:val="20"/>
              </w:rPr>
              <w:t> </w:t>
            </w:r>
            <w:r w:rsidRPr="00BE42EC">
              <w:rPr>
                <w:sz w:val="20"/>
                <w:szCs w:val="20"/>
              </w:rPr>
              <w:t> </w:t>
            </w:r>
            <w:r w:rsidRPr="00BE42EC">
              <w:rPr>
                <w:sz w:val="20"/>
                <w:szCs w:val="20"/>
              </w:rPr>
              <w:fldChar w:fldCharType="end"/>
            </w:r>
            <w:bookmarkEnd w:id="14"/>
          </w:p>
        </w:tc>
      </w:tr>
      <w:tr w:rsidR="002D1B6A" w:rsidRPr="00BE42EC" w14:paraId="1F1E9623" w14:textId="77777777" w:rsidTr="002553B0">
        <w:tc>
          <w:tcPr>
            <w:tcW w:w="11016" w:type="dxa"/>
            <w:gridSpan w:val="10"/>
            <w:tcBorders>
              <w:top w:val="nil"/>
              <w:left w:val="single" w:sz="4" w:space="0" w:color="auto"/>
              <w:bottom w:val="single" w:sz="4" w:space="0" w:color="auto"/>
              <w:right w:val="single" w:sz="4" w:space="0" w:color="auto"/>
            </w:tcBorders>
            <w:shd w:val="clear" w:color="auto" w:fill="auto"/>
          </w:tcPr>
          <w:p w14:paraId="14411064" w14:textId="77777777" w:rsidR="002D1B6A" w:rsidRPr="00BE42EC" w:rsidRDefault="002D1B6A" w:rsidP="002D1B6A">
            <w:pPr>
              <w:rPr>
                <w:sz w:val="20"/>
                <w:szCs w:val="20"/>
              </w:rPr>
            </w:pPr>
          </w:p>
        </w:tc>
      </w:tr>
    </w:tbl>
    <w:p w14:paraId="73726CF7" w14:textId="77777777" w:rsidR="002D1B6A" w:rsidRPr="00BE42EC" w:rsidRDefault="002D1B6A" w:rsidP="002D1B6A">
      <w:pPr>
        <w:rPr>
          <w:sz w:val="20"/>
          <w:szCs w:val="20"/>
        </w:rPr>
      </w:pPr>
    </w:p>
    <w:sectPr w:rsidR="002D1B6A" w:rsidRPr="00BE42EC" w:rsidSect="00C90608">
      <w:headerReference w:type="default" r:id="rId7"/>
      <w:footerReference w:type="default" r:id="rId8"/>
      <w:pgSz w:w="12240" w:h="15840" w:code="1"/>
      <w:pgMar w:top="1296" w:right="720" w:bottom="12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8CBA" w14:textId="77777777" w:rsidR="00BF354D" w:rsidRDefault="00BF354D">
      <w:r>
        <w:separator/>
      </w:r>
    </w:p>
  </w:endnote>
  <w:endnote w:type="continuationSeparator" w:id="0">
    <w:p w14:paraId="6B0C55BA" w14:textId="77777777" w:rsidR="00BF354D" w:rsidRDefault="00BF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0145" w14:textId="16A80826" w:rsidR="002D1B6A" w:rsidRDefault="003E5F85">
    <w:pPr>
      <w:pStyle w:val="Footer"/>
      <w:jc w:val="right"/>
    </w:pPr>
    <w:r>
      <w:t>V</w:t>
    </w:r>
    <w:r w:rsidR="00D03A86">
      <w:t>22</w:t>
    </w:r>
    <w:r w:rsidR="00F32B12">
      <w:t>-01</w:t>
    </w:r>
    <w:r>
      <w:t xml:space="preserve"> (</w:t>
    </w:r>
    <w:r w:rsidR="00193D2C">
      <w:t>9-8</w:t>
    </w:r>
    <w:r w:rsidR="00D03A86">
      <w:t>-2022</w:t>
    </w:r>
    <w:r>
      <w:t xml:space="preserve">)     </w:t>
    </w:r>
    <w:r w:rsidR="002D1B6A">
      <w:fldChar w:fldCharType="begin"/>
    </w:r>
    <w:r w:rsidR="002D1B6A">
      <w:instrText xml:space="preserve"> PAGE   \* MERGEFORMAT </w:instrText>
    </w:r>
    <w:r w:rsidR="002D1B6A">
      <w:fldChar w:fldCharType="separate"/>
    </w:r>
    <w:r w:rsidR="00F32B12">
      <w:rPr>
        <w:noProof/>
      </w:rPr>
      <w:t>2</w:t>
    </w:r>
    <w:r w:rsidR="002D1B6A">
      <w:rPr>
        <w:noProof/>
      </w:rPr>
      <w:fldChar w:fldCharType="end"/>
    </w:r>
  </w:p>
  <w:p w14:paraId="7C99673D" w14:textId="77777777" w:rsidR="00BD0B36" w:rsidRDefault="00BD0B36" w:rsidP="002D1B6A">
    <w:pPr>
      <w:pStyle w:val="Footer"/>
      <w:rPr>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7D7B" w14:textId="77777777" w:rsidR="00BF354D" w:rsidRDefault="00BF354D">
      <w:r>
        <w:separator/>
      </w:r>
    </w:p>
  </w:footnote>
  <w:footnote w:type="continuationSeparator" w:id="0">
    <w:p w14:paraId="428BC03A" w14:textId="77777777" w:rsidR="00BF354D" w:rsidRDefault="00BF3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0A73" w14:textId="77777777" w:rsidR="00BE42EC" w:rsidRDefault="002D1B6A" w:rsidP="002D1B6A">
    <w:pPr>
      <w:pStyle w:val="Header"/>
      <w:jc w:val="center"/>
      <w:rPr>
        <w:b/>
        <w:bCs/>
      </w:rPr>
    </w:pPr>
    <w:r w:rsidRPr="002D1B6A">
      <w:rPr>
        <w:b/>
        <w:bCs/>
      </w:rPr>
      <w:t>H</w:t>
    </w:r>
    <w:r w:rsidR="00D266FF">
      <w:rPr>
        <w:b/>
        <w:bCs/>
      </w:rPr>
      <w:t>RP-4</w:t>
    </w:r>
    <w:r w:rsidR="00435E7A">
      <w:rPr>
        <w:b/>
        <w:bCs/>
      </w:rPr>
      <w:t>47</w:t>
    </w:r>
    <w:r w:rsidR="00D266FF">
      <w:rPr>
        <w:b/>
        <w:bCs/>
      </w:rPr>
      <w:t xml:space="preserve"> - Checklist - Waiver or</w:t>
    </w:r>
    <w:r w:rsidRPr="002D1B6A">
      <w:rPr>
        <w:b/>
        <w:bCs/>
      </w:rPr>
      <w:t xml:space="preserve"> Alteration of Consent Process</w:t>
    </w:r>
    <w:r w:rsidR="003E5F85">
      <w:rPr>
        <w:b/>
        <w:bCs/>
      </w:rPr>
      <w:t xml:space="preserve"> </w:t>
    </w:r>
    <w:r w:rsidR="00BE42EC">
      <w:rPr>
        <w:b/>
        <w:bCs/>
      </w:rPr>
      <w:t xml:space="preserve">for </w:t>
    </w:r>
  </w:p>
  <w:p w14:paraId="249B8916" w14:textId="38FFBDE9" w:rsidR="00BD0B36" w:rsidRDefault="00BE42EC" w:rsidP="002D1B6A">
    <w:pPr>
      <w:pStyle w:val="Header"/>
      <w:jc w:val="center"/>
      <w:rPr>
        <w:b/>
        <w:bCs/>
      </w:rPr>
    </w:pPr>
    <w:r>
      <w:rPr>
        <w:b/>
        <w:bCs/>
      </w:rPr>
      <w:t xml:space="preserve">Minimal Risk Clinical Investigations </w:t>
    </w:r>
    <w:r w:rsidR="003E5F85">
      <w:rPr>
        <w:b/>
        <w:bCs/>
      </w:rPr>
      <w:t xml:space="preserve">– </w:t>
    </w:r>
    <w:r w:rsidR="00435E7A">
      <w:rPr>
        <w:b/>
        <w:bCs/>
      </w:rPr>
      <w:t>FDA</w:t>
    </w:r>
  </w:p>
  <w:p w14:paraId="46256F35" w14:textId="77777777" w:rsidR="00BE42EC" w:rsidRPr="00BA70A1" w:rsidRDefault="00BE42EC" w:rsidP="002D1B6A">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453"/>
    <w:multiLevelType w:val="hybridMultilevel"/>
    <w:tmpl w:val="1042EF8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30318"/>
    <w:multiLevelType w:val="hybridMultilevel"/>
    <w:tmpl w:val="C1D6B910"/>
    <w:lvl w:ilvl="0" w:tplc="0E3C90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51162EE"/>
    <w:multiLevelType w:val="hybridMultilevel"/>
    <w:tmpl w:val="4086A1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E51A01"/>
    <w:multiLevelType w:val="hybridMultilevel"/>
    <w:tmpl w:val="A9E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246A09"/>
    <w:multiLevelType w:val="hybridMultilevel"/>
    <w:tmpl w:val="CE1E0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D53D7B"/>
    <w:multiLevelType w:val="hybridMultilevel"/>
    <w:tmpl w:val="A2A8A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01680"/>
    <w:multiLevelType w:val="multilevel"/>
    <w:tmpl w:val="1042EF8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D7683"/>
    <w:multiLevelType w:val="hybridMultilevel"/>
    <w:tmpl w:val="8B20B820"/>
    <w:lvl w:ilvl="0" w:tplc="0E3C90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993301"/>
    <w:multiLevelType w:val="hybridMultilevel"/>
    <w:tmpl w:val="01EAE8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9C70EF7"/>
    <w:multiLevelType w:val="hybridMultilevel"/>
    <w:tmpl w:val="653654B2"/>
    <w:lvl w:ilvl="0" w:tplc="F2C4FED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66080403"/>
    <w:multiLevelType w:val="hybridMultilevel"/>
    <w:tmpl w:val="A9C69010"/>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16cid:durableId="2132286678">
    <w:abstractNumId w:val="3"/>
  </w:num>
  <w:num w:numId="2" w16cid:durableId="1610044726">
    <w:abstractNumId w:val="8"/>
  </w:num>
  <w:num w:numId="3" w16cid:durableId="734859580">
    <w:abstractNumId w:val="5"/>
  </w:num>
  <w:num w:numId="4" w16cid:durableId="1955941154">
    <w:abstractNumId w:val="4"/>
  </w:num>
  <w:num w:numId="5" w16cid:durableId="849218182">
    <w:abstractNumId w:val="0"/>
  </w:num>
  <w:num w:numId="6" w16cid:durableId="924998577">
    <w:abstractNumId w:val="6"/>
  </w:num>
  <w:num w:numId="7" w16cid:durableId="671180585">
    <w:abstractNumId w:val="2"/>
  </w:num>
  <w:num w:numId="8" w16cid:durableId="69081167">
    <w:abstractNumId w:val="7"/>
  </w:num>
  <w:num w:numId="9" w16cid:durableId="1643344571">
    <w:abstractNumId w:val="1"/>
  </w:num>
  <w:num w:numId="10" w16cid:durableId="507137592">
    <w:abstractNumId w:val="10"/>
  </w:num>
  <w:num w:numId="11" w16cid:durableId="8150759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ob6gV5YuxrnTiqXwt518f7VArhFNych/KZgWt1XbDDzORoIy4wPBAO9kPPQrZP+7xH3qyquppTHA3dgwtuAqA==" w:salt="2hwETbTogCCzntglazC9O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58"/>
    <w:rsid w:val="00036875"/>
    <w:rsid w:val="00050005"/>
    <w:rsid w:val="0007073E"/>
    <w:rsid w:val="000A3454"/>
    <w:rsid w:val="000D0BB4"/>
    <w:rsid w:val="000E3364"/>
    <w:rsid w:val="00115902"/>
    <w:rsid w:val="00193D2C"/>
    <w:rsid w:val="001B4DCE"/>
    <w:rsid w:val="001F17C4"/>
    <w:rsid w:val="001F23D8"/>
    <w:rsid w:val="00223734"/>
    <w:rsid w:val="00226CAA"/>
    <w:rsid w:val="00227EC2"/>
    <w:rsid w:val="002540FD"/>
    <w:rsid w:val="002553B0"/>
    <w:rsid w:val="00285227"/>
    <w:rsid w:val="002936FD"/>
    <w:rsid w:val="002B6CDD"/>
    <w:rsid w:val="002D1B6A"/>
    <w:rsid w:val="002E3C93"/>
    <w:rsid w:val="0033060D"/>
    <w:rsid w:val="00340604"/>
    <w:rsid w:val="003457CA"/>
    <w:rsid w:val="00363514"/>
    <w:rsid w:val="00393950"/>
    <w:rsid w:val="003C2167"/>
    <w:rsid w:val="003C2C83"/>
    <w:rsid w:val="003D41AC"/>
    <w:rsid w:val="003E5F85"/>
    <w:rsid w:val="00404F1D"/>
    <w:rsid w:val="00431DAF"/>
    <w:rsid w:val="004346FF"/>
    <w:rsid w:val="00435E7A"/>
    <w:rsid w:val="00440547"/>
    <w:rsid w:val="004C4A38"/>
    <w:rsid w:val="00542217"/>
    <w:rsid w:val="00594C96"/>
    <w:rsid w:val="00595369"/>
    <w:rsid w:val="005A51FC"/>
    <w:rsid w:val="005D4A88"/>
    <w:rsid w:val="00642DF1"/>
    <w:rsid w:val="00654B23"/>
    <w:rsid w:val="00721083"/>
    <w:rsid w:val="00747F77"/>
    <w:rsid w:val="00764BD4"/>
    <w:rsid w:val="0078329F"/>
    <w:rsid w:val="007868BE"/>
    <w:rsid w:val="0085252A"/>
    <w:rsid w:val="008B0B74"/>
    <w:rsid w:val="00931BD8"/>
    <w:rsid w:val="009457F5"/>
    <w:rsid w:val="009B47AC"/>
    <w:rsid w:val="009B4916"/>
    <w:rsid w:val="009C34CF"/>
    <w:rsid w:val="00A235EB"/>
    <w:rsid w:val="00AF0A34"/>
    <w:rsid w:val="00AF5712"/>
    <w:rsid w:val="00B01CE7"/>
    <w:rsid w:val="00B553ED"/>
    <w:rsid w:val="00BA70A1"/>
    <w:rsid w:val="00BD08E6"/>
    <w:rsid w:val="00BD0B36"/>
    <w:rsid w:val="00BE42EC"/>
    <w:rsid w:val="00BF354D"/>
    <w:rsid w:val="00C329C6"/>
    <w:rsid w:val="00C753EF"/>
    <w:rsid w:val="00C90608"/>
    <w:rsid w:val="00D03A86"/>
    <w:rsid w:val="00D266FF"/>
    <w:rsid w:val="00E17A3F"/>
    <w:rsid w:val="00E3053D"/>
    <w:rsid w:val="00E67344"/>
    <w:rsid w:val="00E7697F"/>
    <w:rsid w:val="00E936BD"/>
    <w:rsid w:val="00EE1058"/>
    <w:rsid w:val="00F10DFE"/>
    <w:rsid w:val="00F14E8E"/>
    <w:rsid w:val="00F15F12"/>
    <w:rsid w:val="00F32B12"/>
    <w:rsid w:val="00F515A9"/>
    <w:rsid w:val="00F8381A"/>
    <w:rsid w:val="00FC31DB"/>
    <w:rsid w:val="00FD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43A7D"/>
  <w15:chartTrackingRefBased/>
  <w15:docId w15:val="{1ADEB487-6766-49F5-9412-AA6CE864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2"/>
      <w:u w:val="single"/>
    </w:rPr>
  </w:style>
  <w:style w:type="paragraph" w:styleId="Subtitle">
    <w:name w:val="Subtitle"/>
    <w:basedOn w:val="Normal"/>
    <w:qFormat/>
    <w:rPr>
      <w:b/>
      <w:bCs/>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EE1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D1B6A"/>
    <w:rPr>
      <w:rFonts w:ascii="Arial" w:hAnsi="Arial" w:cs="Arial"/>
      <w:sz w:val="24"/>
      <w:szCs w:val="22"/>
    </w:rPr>
  </w:style>
  <w:style w:type="paragraph" w:styleId="ListParagraph">
    <w:name w:val="List Paragraph"/>
    <w:basedOn w:val="Normal"/>
    <w:uiPriority w:val="34"/>
    <w:qFormat/>
    <w:rsid w:val="00340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37135">
      <w:bodyDiv w:val="1"/>
      <w:marLeft w:val="0"/>
      <w:marRight w:val="0"/>
      <w:marTop w:val="0"/>
      <w:marBottom w:val="0"/>
      <w:divBdr>
        <w:top w:val="none" w:sz="0" w:space="0" w:color="auto"/>
        <w:left w:val="none" w:sz="0" w:space="0" w:color="auto"/>
        <w:bottom w:val="none" w:sz="0" w:space="0" w:color="auto"/>
        <w:right w:val="none" w:sz="0" w:space="0" w:color="auto"/>
      </w:divBdr>
      <w:divsChild>
        <w:div w:id="290016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Documentation for Approval of Waiver of Consent and/or Authorization</vt:lpstr>
    </vt:vector>
  </TitlesOfParts>
  <Company>MSU</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Approval of Waiver of Consent and/or Authorization</dc:title>
  <dc:subject/>
  <dc:creator>burtkris</dc:creator>
  <cp:keywords/>
  <dc:description/>
  <cp:lastModifiedBy>Koritnik, Kristen</cp:lastModifiedBy>
  <cp:revision>2</cp:revision>
  <cp:lastPrinted>2010-11-19T15:09:00Z</cp:lastPrinted>
  <dcterms:created xsi:type="dcterms:W3CDTF">2022-09-08T18:05:00Z</dcterms:created>
  <dcterms:modified xsi:type="dcterms:W3CDTF">2022-09-08T18:05:00Z</dcterms:modified>
</cp:coreProperties>
</file>